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F" w:rsidRPr="00D26F20" w:rsidRDefault="0063068F" w:rsidP="0063068F">
      <w:pPr>
        <w:pStyle w:val="a3"/>
        <w:rPr>
          <w:b/>
          <w:bCs/>
          <w:sz w:val="28"/>
        </w:rPr>
      </w:pPr>
      <w:r w:rsidRPr="00D26F20">
        <w:rPr>
          <w:b/>
          <w:bCs/>
          <w:sz w:val="28"/>
        </w:rPr>
        <w:t>Исполнение мероприятий</w:t>
      </w:r>
      <w:r>
        <w:rPr>
          <w:b/>
          <w:bCs/>
          <w:sz w:val="28"/>
        </w:rPr>
        <w:t>,</w:t>
      </w:r>
      <w:r w:rsidRPr="00D26F20">
        <w:rPr>
          <w:b/>
          <w:bCs/>
          <w:sz w:val="28"/>
        </w:rPr>
        <w:t xml:space="preserve"> предусмотренных План</w:t>
      </w:r>
      <w:r>
        <w:rPr>
          <w:b/>
          <w:bCs/>
          <w:sz w:val="28"/>
        </w:rPr>
        <w:t>о</w:t>
      </w:r>
      <w:r w:rsidRPr="00D26F20">
        <w:rPr>
          <w:b/>
          <w:bCs/>
          <w:sz w:val="28"/>
        </w:rPr>
        <w:t>м</w:t>
      </w:r>
      <w:r>
        <w:rPr>
          <w:b/>
          <w:bCs/>
          <w:sz w:val="28"/>
        </w:rPr>
        <w:t xml:space="preserve"> </w:t>
      </w:r>
      <w:r w:rsidRPr="00D26F20">
        <w:rPr>
          <w:b/>
          <w:bCs/>
          <w:sz w:val="28"/>
        </w:rPr>
        <w:t xml:space="preserve"> противодействия коррупции </w:t>
      </w:r>
    </w:p>
    <w:p w:rsidR="0063068F" w:rsidRPr="00D26F20" w:rsidRDefault="0063068F" w:rsidP="0063068F">
      <w:pPr>
        <w:pStyle w:val="a3"/>
        <w:rPr>
          <w:bCs/>
          <w:sz w:val="20"/>
          <w:szCs w:val="20"/>
        </w:rPr>
      </w:pPr>
      <w:r w:rsidRPr="00D26F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в Верхне-Донском управлении </w:t>
      </w:r>
      <w:proofErr w:type="spellStart"/>
      <w:r>
        <w:rPr>
          <w:b/>
          <w:bCs/>
          <w:sz w:val="28"/>
        </w:rPr>
        <w:t>Ростехнадзора</w:t>
      </w:r>
      <w:proofErr w:type="spellEnd"/>
    </w:p>
    <w:p w:rsidR="0063068F" w:rsidRPr="00D26F20" w:rsidRDefault="0063068F" w:rsidP="0063068F">
      <w:pPr>
        <w:pStyle w:val="a3"/>
        <w:rPr>
          <w:b/>
          <w:bCs/>
          <w:sz w:val="28"/>
        </w:rPr>
      </w:pPr>
      <w:r w:rsidRPr="00D26F20">
        <w:rPr>
          <w:b/>
          <w:bCs/>
          <w:sz w:val="28"/>
        </w:rPr>
        <w:t xml:space="preserve"> в 2012 году</w:t>
      </w:r>
    </w:p>
    <w:p w:rsidR="0063068F" w:rsidRPr="00D26F20" w:rsidRDefault="0063068F" w:rsidP="0063068F">
      <w:pPr>
        <w:tabs>
          <w:tab w:val="left" w:pos="7155"/>
        </w:tabs>
        <w:jc w:val="right"/>
        <w:rPr>
          <w:b/>
          <w:sz w:val="28"/>
          <w:szCs w:val="28"/>
          <w:u w:val="single"/>
        </w:rPr>
      </w:pPr>
      <w:r w:rsidRPr="00D26F20">
        <w:rPr>
          <w:b/>
        </w:rPr>
        <w:t xml:space="preserve">        </w:t>
      </w:r>
      <w:r w:rsidRPr="00D26F20">
        <w:rPr>
          <w:b/>
          <w:sz w:val="28"/>
          <w:szCs w:val="28"/>
          <w:u w:val="single"/>
        </w:rPr>
        <w:t>Все цифровые показатели указываются за 2012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6804"/>
        <w:gridCol w:w="1985"/>
      </w:tblGrid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Ответственные</w:t>
            </w:r>
          </w:p>
          <w:p w:rsidR="0063068F" w:rsidRPr="00D26F20" w:rsidRDefault="0063068F" w:rsidP="00E82EE7">
            <w:pPr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Срок</w:t>
            </w:r>
          </w:p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выполнения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Ожидаемый</w:t>
            </w:r>
          </w:p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 результат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pStyle w:val="1"/>
              <w:jc w:val="left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Объем средств </w:t>
            </w:r>
            <w:proofErr w:type="gramStart"/>
            <w:r w:rsidRPr="00D26F20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осуществление мероприятий по противодействию коррупции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pStyle w:val="1"/>
              <w:tabs>
                <w:tab w:val="left" w:pos="930"/>
              </w:tabs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884" w:type="dxa"/>
            <w:gridSpan w:val="5"/>
          </w:tcPr>
          <w:p w:rsidR="0063068F" w:rsidRPr="00D26F20" w:rsidRDefault="0063068F" w:rsidP="00E82EE7">
            <w:pPr>
              <w:pStyle w:val="1"/>
              <w:tabs>
                <w:tab w:val="left" w:pos="930"/>
              </w:tabs>
              <w:rPr>
                <w:b/>
                <w:bCs/>
                <w:sz w:val="22"/>
                <w:szCs w:val="22"/>
              </w:rPr>
            </w:pPr>
            <w:r w:rsidRPr="00D26F20">
              <w:rPr>
                <w:b/>
                <w:bCs/>
                <w:sz w:val="22"/>
                <w:szCs w:val="22"/>
              </w:rPr>
              <w:t>Повышение эффективности механизмов урегулирования конфликтов интересов, обеспечение соблюдения государственными служащими правил, ограничений и запретов и принципов служебного поведения  в связи с исполнением ими должностных обязанностей, а также ответственности за их нарушение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действенного функционирования Комиссии </w:t>
            </w:r>
            <w:r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 по соблюдению требований к служебному поведению федеральных государственных служащих   и урегулированию конфликта интересов</w:t>
            </w:r>
          </w:p>
        </w:tc>
        <w:tc>
          <w:tcPr>
            <w:tcW w:w="1701" w:type="dxa"/>
          </w:tcPr>
          <w:p w:rsidR="0063068F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Члены комиссии,</w:t>
            </w:r>
          </w:p>
          <w:p w:rsidR="0063068F" w:rsidRPr="00ED4692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 w:rsidRPr="00ED4692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</w:pPr>
          </w:p>
          <w:p w:rsidR="0063068F" w:rsidRPr="00D26F20" w:rsidRDefault="0063068F" w:rsidP="00E82EE7">
            <w:pPr>
              <w:tabs>
                <w:tab w:val="left" w:pos="7155"/>
              </w:tabs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6804" w:type="dxa"/>
          </w:tcPr>
          <w:p w:rsidR="0063068F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1) приказ</w:t>
            </w:r>
            <w:r>
              <w:rPr>
                <w:sz w:val="20"/>
                <w:szCs w:val="20"/>
              </w:rPr>
              <w:t xml:space="preserve"> Верхне-Донского управления </w:t>
            </w:r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о создании Комиссии по соблюдению требований к служебному поведению государственных служащих   и урегулированию конфликта интересов (далее – Комиссия Управления) </w:t>
            </w:r>
            <w:r>
              <w:rPr>
                <w:sz w:val="20"/>
                <w:szCs w:val="20"/>
              </w:rPr>
              <w:t>№ 122 от 30.06.2011г. представители</w:t>
            </w:r>
            <w:r w:rsidRPr="00D26F20">
              <w:rPr>
                <w:sz w:val="20"/>
                <w:szCs w:val="20"/>
              </w:rPr>
              <w:t xml:space="preserve"> образ</w:t>
            </w:r>
            <w:r>
              <w:rPr>
                <w:sz w:val="20"/>
                <w:szCs w:val="20"/>
              </w:rPr>
              <w:t>о</w:t>
            </w:r>
            <w:r w:rsidRPr="00D26F20">
              <w:rPr>
                <w:sz w:val="20"/>
                <w:szCs w:val="20"/>
              </w:rPr>
              <w:t>вательных учреждений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63068F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Солодовченко</w:t>
            </w:r>
            <w:proofErr w:type="spellEnd"/>
            <w:r>
              <w:rPr>
                <w:sz w:val="20"/>
                <w:szCs w:val="20"/>
              </w:rPr>
              <w:t xml:space="preserve"> Дмитрий Дмитриевич, доцент кафедры государственного строительства и права Воронежского филиала РАГС;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Коротких</w:t>
            </w:r>
            <w:proofErr w:type="gramEnd"/>
            <w:r>
              <w:rPr>
                <w:sz w:val="20"/>
                <w:szCs w:val="20"/>
              </w:rPr>
              <w:t xml:space="preserve"> Анастасия Геннадьевна, преподаватель кафедры конституционного и административного права Воронежского филиала РАГС.</w:t>
            </w:r>
            <w:r w:rsidRPr="00D26F20">
              <w:rPr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2) Общее количество проведенных  заседаний  Комиссии Управления:</w:t>
            </w:r>
            <w:r>
              <w:rPr>
                <w:sz w:val="20"/>
                <w:szCs w:val="20"/>
              </w:rPr>
              <w:t>- 11</w:t>
            </w:r>
            <w:r w:rsidRPr="00D26F20">
              <w:rPr>
                <w:sz w:val="20"/>
                <w:szCs w:val="20"/>
              </w:rPr>
              <w:t>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3) Общее количество государственных гражданских служащих привлеченных к дисциплинарной ответственности по результатам заседаний Комиссии Управления за 2012 год: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выговор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1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4.) Всего рассмотрено заявлений на Комиссии Управления,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D26F20">
              <w:rPr>
                <w:sz w:val="20"/>
                <w:szCs w:val="20"/>
              </w:rPr>
              <w:t xml:space="preserve">: 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Из них: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Дано согласие</w:t>
            </w:r>
            <w:r>
              <w:rPr>
                <w:sz w:val="20"/>
                <w:szCs w:val="20"/>
              </w:rPr>
              <w:t xml:space="preserve"> 7</w:t>
            </w:r>
            <w:r w:rsidRPr="00D26F20">
              <w:rPr>
                <w:sz w:val="20"/>
                <w:szCs w:val="20"/>
              </w:rPr>
              <w:t>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Отказано</w:t>
            </w:r>
            <w:r>
              <w:rPr>
                <w:sz w:val="20"/>
                <w:szCs w:val="20"/>
              </w:rPr>
              <w:t xml:space="preserve"> 0</w:t>
            </w:r>
            <w:r w:rsidRPr="00D26F20">
              <w:rPr>
                <w:sz w:val="20"/>
                <w:szCs w:val="20"/>
              </w:rPr>
              <w:t>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4.1.) Количество поступивших сообщений   от работодателей, принявших на работу (заключивших гражданско-правовой договор) граждан, замещавших должности, включенные в перечень, установленный нормативными правовыми актами Российской Федерации  </w:t>
            </w:r>
            <w:r>
              <w:rPr>
                <w:sz w:val="20"/>
                <w:szCs w:val="20"/>
              </w:rPr>
              <w:t xml:space="preserve">7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  из них: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  не обращалось в комиссию с заявлением о даче  согласия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  из них отдельные функции по государственному управлению этой организацией входили в должностные обязанности  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  количество материалов направленных в правоохранительные органы, в случае если было установлено, что отдельные функции по государственному управлению этой организацией входили в должностные обязанности государственного служащего</w:t>
            </w:r>
            <w:proofErr w:type="gramStart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 xml:space="preserve">;   </w:t>
            </w:r>
            <w:proofErr w:type="gramEnd"/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Иные мероприятия в рамках  обеспечения действенного функционирования Комиссии Управления.</w:t>
            </w:r>
          </w:p>
        </w:tc>
        <w:tc>
          <w:tcPr>
            <w:tcW w:w="1985" w:type="dxa"/>
          </w:tcPr>
          <w:p w:rsidR="0063068F" w:rsidRPr="004A2912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lastRenderedPageBreak/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усиления работы  ответственных должностных лиц кадровой службы в </w:t>
            </w:r>
            <w:r w:rsidRPr="00F16D2A">
              <w:rPr>
                <w:bCs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F16D2A">
              <w:rPr>
                <w:bCs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ответственных  за работу по профилактике коррупционных и иных правонарушений   </w:t>
            </w:r>
          </w:p>
        </w:tc>
        <w:tc>
          <w:tcPr>
            <w:tcW w:w="1701" w:type="dxa"/>
          </w:tcPr>
          <w:p w:rsidR="0063068F" w:rsidRPr="00F16D2A" w:rsidRDefault="0063068F" w:rsidP="00E82EE7">
            <w:pPr>
              <w:tabs>
                <w:tab w:val="left" w:pos="7155"/>
              </w:tabs>
              <w:jc w:val="center"/>
            </w:pPr>
            <w:proofErr w:type="spellStart"/>
            <w:r w:rsidRPr="00F16D2A">
              <w:rPr>
                <w:sz w:val="20"/>
                <w:szCs w:val="20"/>
              </w:rPr>
              <w:t>Алифанова</w:t>
            </w:r>
            <w:proofErr w:type="spellEnd"/>
            <w:r w:rsidRPr="00F16D2A">
              <w:rPr>
                <w:sz w:val="20"/>
                <w:szCs w:val="20"/>
              </w:rPr>
              <w:t xml:space="preserve"> Надежда Николаевна, ведущий специалист-эксперт отдела кадров и спецработы</w:t>
            </w:r>
            <w:r w:rsidRPr="00F16D2A">
              <w:t xml:space="preserve"> 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1) Количество запросов направленных на </w:t>
            </w:r>
            <w:proofErr w:type="gramStart"/>
            <w:r w:rsidRPr="00D26F20">
              <w:rPr>
                <w:sz w:val="20"/>
                <w:szCs w:val="20"/>
              </w:rPr>
              <w:t>граждан</w:t>
            </w:r>
            <w:proofErr w:type="gramEnd"/>
            <w:r w:rsidRPr="00D26F20">
              <w:rPr>
                <w:sz w:val="20"/>
                <w:szCs w:val="20"/>
              </w:rPr>
              <w:t xml:space="preserve"> претендующих за замещение должностей государственной гражданской службы: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Из них: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о подлинности дипломов </w:t>
            </w:r>
            <w:r>
              <w:rPr>
                <w:sz w:val="20"/>
                <w:szCs w:val="20"/>
              </w:rPr>
              <w:t>5</w:t>
            </w:r>
            <w:r w:rsidRPr="00D26F20">
              <w:rPr>
                <w:sz w:val="20"/>
                <w:szCs w:val="20"/>
              </w:rPr>
              <w:t>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 правоохранительные органы по проверке сведений о судимости </w:t>
            </w:r>
            <w:r>
              <w:rPr>
                <w:sz w:val="20"/>
                <w:szCs w:val="20"/>
              </w:rPr>
              <w:t>5</w:t>
            </w:r>
            <w:r w:rsidRPr="00D26F20">
              <w:rPr>
                <w:sz w:val="20"/>
                <w:szCs w:val="20"/>
              </w:rPr>
              <w:t>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иные запросы (указать какие, куда направлялись</w:t>
            </w:r>
            <w:proofErr w:type="gramStart"/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. </w:t>
            </w:r>
            <w:proofErr w:type="gramEnd"/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2) Количество проведенных служебных проверок всего</w:t>
            </w:r>
            <w:r>
              <w:rPr>
                <w:sz w:val="20"/>
                <w:szCs w:val="20"/>
              </w:rPr>
              <w:t xml:space="preserve"> 31</w:t>
            </w:r>
            <w:r w:rsidRPr="00D26F20">
              <w:rPr>
                <w:sz w:val="20"/>
                <w:szCs w:val="20"/>
              </w:rPr>
              <w:t>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Из них: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2.1) Количество служебных проверок</w:t>
            </w:r>
            <w:r w:rsidRPr="00D26F20">
              <w:rPr>
                <w:i/>
                <w:sz w:val="20"/>
                <w:szCs w:val="20"/>
              </w:rPr>
              <w:t xml:space="preserve">, </w:t>
            </w:r>
            <w:r w:rsidRPr="00D26F20">
              <w:rPr>
                <w:sz w:val="20"/>
                <w:szCs w:val="20"/>
              </w:rPr>
              <w:t>связанные</w:t>
            </w:r>
            <w:r w:rsidRPr="00D26F20">
              <w:rPr>
                <w:i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с нарушением порядка рассмотрения обращения граждан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2.2.) Количество служебных проверок, связанные с несоблюдением запретов и ограничений на государственной гражданской службе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</w:t>
            </w:r>
            <w:r w:rsidRPr="00D26F20">
              <w:rPr>
                <w:i/>
                <w:sz w:val="20"/>
                <w:szCs w:val="20"/>
              </w:rPr>
              <w:lastRenderedPageBreak/>
              <w:t>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2.3.) Количество служебных проверок, связанные с нарушением порядка делопроизводства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2.4.) Количество служебных проверок, связанные с нарушением служебного распорядка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2.5.) Количество служебных проверок, связанные с ненадлежащим исполнением основных должностных об</w:t>
            </w:r>
            <w:r w:rsidRPr="00D26F20"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 xml:space="preserve">занностей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15 </w:t>
            </w:r>
            <w:r w:rsidRPr="00D26F20">
              <w:rPr>
                <w:i/>
                <w:sz w:val="20"/>
                <w:szCs w:val="20"/>
              </w:rPr>
              <w:t xml:space="preserve">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39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15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14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2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2.6.) Количество служебных проверок, связанные с нарушениями, допущенными при проведении контрольно-надзорных меропри</w:t>
            </w:r>
            <w:r w:rsidRPr="00D26F20"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>тий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4 </w:t>
            </w:r>
            <w:r w:rsidRPr="00D26F20">
              <w:rPr>
                <w:i/>
                <w:sz w:val="20"/>
                <w:szCs w:val="20"/>
              </w:rPr>
              <w:t xml:space="preserve">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</w:t>
            </w:r>
            <w:r w:rsidRPr="00D26F20">
              <w:rPr>
                <w:i/>
                <w:sz w:val="20"/>
                <w:szCs w:val="20"/>
              </w:rPr>
              <w:lastRenderedPageBreak/>
              <w:t>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right" w:pos="4320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  <w:r w:rsidRPr="00D26F20">
              <w:rPr>
                <w:sz w:val="20"/>
                <w:szCs w:val="20"/>
              </w:rPr>
              <w:tab/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– 4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2.7.) Количество служебных проверок, проведенные по иным основаниям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D26F20">
              <w:rPr>
                <w:i/>
                <w:sz w:val="20"/>
                <w:szCs w:val="20"/>
              </w:rPr>
              <w:t xml:space="preserve">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проводились служебные проверки в данном разделе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right" w:pos="4320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  <w:r w:rsidRPr="00D26F20">
              <w:rPr>
                <w:sz w:val="20"/>
                <w:szCs w:val="20"/>
              </w:rPr>
              <w:tab/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3) Иные мероприятия (указать).</w:t>
            </w:r>
          </w:p>
        </w:tc>
        <w:tc>
          <w:tcPr>
            <w:tcW w:w="1985" w:type="dxa"/>
          </w:tcPr>
          <w:p w:rsidR="0063068F" w:rsidRPr="004A2912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lastRenderedPageBreak/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rPr>
          <w:trHeight w:val="1738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 государственными служащими территориальных органов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  </w:t>
            </w:r>
          </w:p>
        </w:tc>
        <w:tc>
          <w:tcPr>
            <w:tcW w:w="1701" w:type="dxa"/>
          </w:tcPr>
          <w:p w:rsidR="0063068F" w:rsidRPr="00F16D2A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F16D2A">
              <w:rPr>
                <w:sz w:val="20"/>
                <w:szCs w:val="20"/>
              </w:rPr>
              <w:t xml:space="preserve">отдел кадров и спецработы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2012-2013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Организация работы по проведению проверок по случаям несоблюдения  государственными служащими 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 в настоящее время нормативными правовыми актами Российской Федерации не определена.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068F" w:rsidRPr="00926673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926673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rPr>
          <w:trHeight w:val="274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1.3.1.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Организация и проведение </w:t>
            </w:r>
            <w:r w:rsidRPr="00D26F20">
              <w:rPr>
                <w:b w:val="0"/>
                <w:sz w:val="20"/>
                <w:szCs w:val="20"/>
              </w:rPr>
              <w:lastRenderedPageBreak/>
              <w:t xml:space="preserve">проверок соблюдения запрета на осуществление предпринимательской деятельности, а также на вхождение в состав органов управления коммерческой организацией государственными гражданскими служащими </w:t>
            </w:r>
            <w:r w:rsidRPr="00135A44">
              <w:rPr>
                <w:b w:val="0"/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135A44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63068F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Члены комиссии,</w:t>
            </w:r>
          </w:p>
          <w:p w:rsidR="0063068F" w:rsidRPr="00B30524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B30524">
              <w:rPr>
                <w:b w:val="0"/>
                <w:sz w:val="20"/>
                <w:szCs w:val="20"/>
              </w:rPr>
              <w:lastRenderedPageBreak/>
              <w:t xml:space="preserve">отдел кадров и спецработы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до  01.10.2012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1) Количество проведенных заседаний Комиссии Управления отнесенных </w:t>
            </w:r>
            <w:r w:rsidRPr="00D26F20">
              <w:rPr>
                <w:sz w:val="20"/>
                <w:szCs w:val="20"/>
              </w:rPr>
              <w:lastRenderedPageBreak/>
              <w:t xml:space="preserve">только к данному пункту Плана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служащих</w:t>
            </w:r>
            <w:r w:rsidRPr="00D26F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    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2) Количество проведенных служебных проверок по результатам заседания Комиссии Управления отнесенных только к данному пункту Плана</w:t>
            </w:r>
            <w:proofErr w:type="gramStart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 xml:space="preserve">. </w:t>
            </w:r>
            <w:proofErr w:type="gramEnd"/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</w:tcPr>
          <w:p w:rsidR="0063068F" w:rsidRPr="00926673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926673">
              <w:rPr>
                <w:sz w:val="20"/>
                <w:szCs w:val="20"/>
              </w:rPr>
              <w:lastRenderedPageBreak/>
              <w:t xml:space="preserve">Дополнительных </w:t>
            </w:r>
            <w:r w:rsidRPr="00926673">
              <w:rPr>
                <w:sz w:val="20"/>
                <w:szCs w:val="20"/>
              </w:rPr>
              <w:lastRenderedPageBreak/>
              <w:t>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rPr>
          <w:trHeight w:val="841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Проведение анализа сведений о доходах, об имуществе и обязательствах имущественного характера государственных гражданских служащих, их супруги (супруга и несовершеннолетних детей) в </w:t>
            </w:r>
            <w:r w:rsidRPr="00135A44">
              <w:rPr>
                <w:b w:val="0"/>
                <w:bCs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135A44">
              <w:rPr>
                <w:b w:val="0"/>
                <w:bCs w:val="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B30524">
              <w:rPr>
                <w:b w:val="0"/>
                <w:sz w:val="20"/>
                <w:szCs w:val="20"/>
              </w:rPr>
              <w:t>Алифанова</w:t>
            </w:r>
            <w:proofErr w:type="spellEnd"/>
            <w:r w:rsidRPr="00B30524">
              <w:rPr>
                <w:b w:val="0"/>
                <w:sz w:val="20"/>
                <w:szCs w:val="20"/>
              </w:rPr>
              <w:t xml:space="preserve"> Надежда Николаевна, ведущий специалист-эксперт отдела кадров и спецработы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01.09.2012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01.09.2013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pStyle w:val="11"/>
              <w:shd w:val="clear" w:color="auto" w:fill="auto"/>
              <w:spacing w:after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1) Количество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обязанных подавать Сведения о доходах по закону и в соответствии с перечнем, утвержденным приказом руководителя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346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spacing w:after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2) Количество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подавших Сведения о доходах (всего, из них - в установленные сроки) </w:t>
            </w:r>
            <w:r>
              <w:rPr>
                <w:sz w:val="20"/>
                <w:szCs w:val="20"/>
              </w:rPr>
              <w:t xml:space="preserve">342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3) Количество представленных Сведений о доходах  (с учетом Сведений о доходах  на членов семей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709</w:t>
            </w:r>
            <w:r w:rsidRPr="00D26F20">
              <w:rPr>
                <w:sz w:val="20"/>
                <w:szCs w:val="20"/>
              </w:rPr>
              <w:t>;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4) Количество  Сведений о доходах 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размещенных на официальном сайте в сети интернет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342</w:t>
            </w:r>
            <w:r w:rsidRPr="00D26F20">
              <w:rPr>
                <w:sz w:val="20"/>
                <w:szCs w:val="20"/>
              </w:rPr>
              <w:t>;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5) Количество государственных гражданских </w:t>
            </w:r>
            <w:proofErr w:type="gramStart"/>
            <w:r w:rsidRPr="00D26F20">
              <w:rPr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в отношении </w:t>
            </w:r>
            <w:proofErr w:type="gramStart"/>
            <w:r w:rsidRPr="00D26F20">
              <w:rPr>
                <w:sz w:val="20"/>
                <w:szCs w:val="20"/>
              </w:rPr>
              <w:t>которых</w:t>
            </w:r>
            <w:proofErr w:type="gramEnd"/>
            <w:r w:rsidRPr="00D26F20">
              <w:rPr>
                <w:sz w:val="20"/>
                <w:szCs w:val="20"/>
              </w:rPr>
              <w:t xml:space="preserve"> установлены факты недостоверности представленных Сведений о доходах, а также членов их семей </w:t>
            </w:r>
            <w:r>
              <w:rPr>
                <w:sz w:val="20"/>
                <w:szCs w:val="20"/>
              </w:rPr>
              <w:t>1</w:t>
            </w:r>
            <w:r w:rsidRPr="00D26F20">
              <w:rPr>
                <w:sz w:val="20"/>
                <w:szCs w:val="20"/>
              </w:rPr>
              <w:t xml:space="preserve">чел. 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6) Количество материалов рассмотренных на заседании Комиссии по конфликту интересов, касающиеся невозможности по объективным причинам представить сведения о доходах супруги (супруга) и несовершеннолетних детей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Из них:</w:t>
            </w:r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6.1.) причина не предоставления сведений является  уважительной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6.2.) причина не предоставления сведений необъективна и является способом уклонения от предоставления сведений</w:t>
            </w:r>
            <w:proofErr w:type="gramStart"/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rPr>
          <w:trHeight w:val="699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1.3.3.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Применение мер юридической ответственности в порядке, установленном законодательством, к </w:t>
            </w:r>
            <w:r w:rsidRPr="00D26F20">
              <w:rPr>
                <w:b w:val="0"/>
                <w:sz w:val="20"/>
                <w:szCs w:val="20"/>
              </w:rPr>
              <w:lastRenderedPageBreak/>
              <w:t xml:space="preserve">государственным гражданским служащим </w:t>
            </w:r>
            <w:r w:rsidRPr="005D39B8">
              <w:rPr>
                <w:b w:val="0"/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5D39B8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>, представившим недостоверные и неполные сведения о доходах,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proofErr w:type="spellStart"/>
            <w:r w:rsidRPr="00B30524">
              <w:rPr>
                <w:b w:val="0"/>
                <w:sz w:val="20"/>
                <w:szCs w:val="20"/>
              </w:rPr>
              <w:lastRenderedPageBreak/>
              <w:t>Алифанова</w:t>
            </w:r>
            <w:proofErr w:type="spellEnd"/>
            <w:r w:rsidRPr="00B30524">
              <w:rPr>
                <w:b w:val="0"/>
                <w:sz w:val="20"/>
                <w:szCs w:val="20"/>
              </w:rPr>
              <w:t xml:space="preserve"> Надежда Николаевна, ведущий специалист-</w:t>
            </w:r>
            <w:r w:rsidRPr="00B30524">
              <w:rPr>
                <w:b w:val="0"/>
                <w:sz w:val="20"/>
                <w:szCs w:val="20"/>
              </w:rPr>
              <w:lastRenderedPageBreak/>
              <w:t>эксперт отдела кадров и спецработы</w:t>
            </w:r>
          </w:p>
          <w:p w:rsidR="0063068F" w:rsidRPr="00D26F20" w:rsidRDefault="0063068F" w:rsidP="00E82EE7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lastRenderedPageBreak/>
              <w:t>По результатам анализа в срок, установленный законодательством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1) Какие факты недостоверности в представленных Сведениях о доходах, выявлены:</w:t>
            </w:r>
          </w:p>
          <w:p w:rsidR="0063068F" w:rsidRPr="005D39B8" w:rsidRDefault="0063068F" w:rsidP="00E82EE7">
            <w:pPr>
              <w:pStyle w:val="11"/>
              <w:shd w:val="clear" w:color="auto" w:fill="auto"/>
              <w:tabs>
                <w:tab w:val="left" w:pos="711"/>
              </w:tabs>
              <w:spacing w:before="60" w:line="240" w:lineRule="auto"/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1.1 </w:t>
            </w:r>
            <w:r w:rsidRPr="005D39B8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ление</w:t>
            </w:r>
            <w:r w:rsidRPr="005D39B8">
              <w:rPr>
                <w:sz w:val="20"/>
                <w:szCs w:val="20"/>
              </w:rPr>
              <w:t xml:space="preserve"> справки Формы 2-НДФЛ за 2011г. № 69 от 22.03.2012г. и  заявление о допущенной опечатке в разделе №1 таблицы «Сведения о доходах», в строке под п.2 «Доход от педагогической деятельности»</w:t>
            </w:r>
          </w:p>
          <w:p w:rsidR="0063068F" w:rsidRPr="00D26F20" w:rsidRDefault="0063068F" w:rsidP="00E82EE7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2) Привлеченные к дисциплинарной ответственности государственные гражданские служащие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по результатам проведенного анализа  Сведений о доходах:  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contextualSpacing/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 xml:space="preserve">чел. </w:t>
            </w:r>
          </w:p>
          <w:p w:rsidR="0063068F" w:rsidRPr="00D26F20" w:rsidRDefault="0063068F" w:rsidP="00E82EE7">
            <w:pPr>
              <w:contextualSpacing/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contextualSpacing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2) Количество материалов направленных в правоохранительные органы по </w:t>
            </w:r>
            <w:proofErr w:type="spellStart"/>
            <w:r w:rsidRPr="00D26F20">
              <w:rPr>
                <w:sz w:val="20"/>
                <w:szCs w:val="20"/>
              </w:rPr>
              <w:t>резульататам</w:t>
            </w:r>
            <w:proofErr w:type="spellEnd"/>
            <w:r w:rsidRPr="00D26F20">
              <w:rPr>
                <w:sz w:val="20"/>
                <w:szCs w:val="20"/>
              </w:rPr>
              <w:t xml:space="preserve"> анализа Сведений о доходах</w:t>
            </w:r>
            <w:proofErr w:type="gramStart"/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 xml:space="preserve">; </w:t>
            </w:r>
            <w:proofErr w:type="gramEnd"/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lastRenderedPageBreak/>
              <w:t xml:space="preserve">Дополнительных средств на осуществление мероприятий по противодействию </w:t>
            </w:r>
            <w:r w:rsidRPr="004A2912">
              <w:rPr>
                <w:sz w:val="20"/>
                <w:szCs w:val="20"/>
              </w:rPr>
              <w:lastRenderedPageBreak/>
              <w:t>коррупции не выделено.</w:t>
            </w:r>
          </w:p>
        </w:tc>
      </w:tr>
      <w:tr w:rsidR="0063068F" w:rsidRPr="00D26F20" w:rsidTr="00E82EE7">
        <w:trPr>
          <w:trHeight w:val="1266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Осуществление контроля исполнения государственными гражданскими служащими </w:t>
            </w:r>
            <w:r w:rsidRPr="005D39B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5D39B8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</w:t>
            </w:r>
            <w:r w:rsidRPr="00D26F20">
              <w:rPr>
                <w:b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обязанности по уведомлению  </w:t>
            </w:r>
            <w:r w:rsidRPr="00D26F20">
              <w:rPr>
                <w:bCs/>
                <w:sz w:val="20"/>
                <w:szCs w:val="20"/>
              </w:rPr>
              <w:t xml:space="preserve">представителя нанимателя  о выполнении иной оплачиваемой работы  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1) Количество проведенных заседаний Комиссии Управления по данному вопросу</w:t>
            </w:r>
            <w:r>
              <w:rPr>
                <w:sz w:val="20"/>
                <w:szCs w:val="20"/>
              </w:rPr>
              <w:t xml:space="preserve"> 1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</w:t>
            </w:r>
            <w:proofErr w:type="gramStart"/>
            <w:r w:rsidRPr="00D26F20">
              <w:rPr>
                <w:i/>
                <w:sz w:val="20"/>
                <w:szCs w:val="20"/>
              </w:rPr>
              <w:t>служащих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в отношении которых были поведены заседания Комиссии Управления</w:t>
            </w:r>
            <w:r w:rsidRPr="00D26F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92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1.1.) разрешено </w:t>
            </w:r>
            <w:r w:rsidRPr="00D26F20">
              <w:rPr>
                <w:bCs/>
                <w:sz w:val="20"/>
                <w:szCs w:val="20"/>
              </w:rPr>
              <w:t xml:space="preserve">выполнение иной оплачиваемой работы </w:t>
            </w:r>
            <w:r>
              <w:rPr>
                <w:bCs/>
                <w:sz w:val="20"/>
                <w:szCs w:val="20"/>
              </w:rPr>
              <w:t xml:space="preserve">92 </w:t>
            </w:r>
            <w:r w:rsidRPr="00D26F20">
              <w:rPr>
                <w:bCs/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1.2.) отказано в  выполнении иной оплачиваемой работы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D26F20">
              <w:rPr>
                <w:bCs/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2) </w:t>
            </w:r>
            <w:r w:rsidRPr="00D26F20">
              <w:rPr>
                <w:sz w:val="20"/>
                <w:szCs w:val="20"/>
              </w:rPr>
              <w:t xml:space="preserve">Количество служебных проверок, проведенных в отношении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не уведомивших об иной </w:t>
            </w:r>
            <w:r w:rsidRPr="00D26F20">
              <w:rPr>
                <w:bCs/>
                <w:sz w:val="20"/>
                <w:szCs w:val="20"/>
              </w:rPr>
              <w:t xml:space="preserve">оплачиваемой работе (несвоевременно уведомивших) при фактическом ее выполнении </w:t>
            </w:r>
            <w:r w:rsidRPr="00D26F20">
              <w:rPr>
                <w:sz w:val="20"/>
                <w:szCs w:val="20"/>
              </w:rPr>
              <w:t xml:space="preserve">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i/>
                <w:sz w:val="20"/>
                <w:szCs w:val="20"/>
              </w:rPr>
              <w:t>(количество государственных гражданских служащих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Иные </w:t>
            </w:r>
            <w:proofErr w:type="gramStart"/>
            <w:r w:rsidRPr="00D26F20">
              <w:rPr>
                <w:sz w:val="20"/>
                <w:szCs w:val="20"/>
              </w:rPr>
              <w:t>мероприятия</w:t>
            </w:r>
            <w:proofErr w:type="gramEnd"/>
            <w:r w:rsidRPr="00D26F20">
              <w:rPr>
                <w:sz w:val="20"/>
                <w:szCs w:val="20"/>
              </w:rPr>
              <w:t xml:space="preserve"> проводимые в территориальном органе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по данному вопросу.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rPr>
          <w:trHeight w:val="703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1.4.1.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Организация работы в </w:t>
            </w:r>
            <w:r w:rsidRPr="00F16D2A">
              <w:rPr>
                <w:bCs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F16D2A">
              <w:rPr>
                <w:bCs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в соответствии с принятым распорядительным актом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обеспечивающего контроль исполнения государственными гражданскими служащими обязанности по </w:t>
            </w:r>
            <w:r w:rsidRPr="00D26F20">
              <w:rPr>
                <w:sz w:val="20"/>
                <w:szCs w:val="20"/>
              </w:rPr>
              <w:lastRenderedPageBreak/>
              <w:t xml:space="preserve">уведомлению  </w:t>
            </w:r>
            <w:r w:rsidRPr="00D26F20">
              <w:rPr>
                <w:bCs/>
                <w:sz w:val="20"/>
                <w:szCs w:val="20"/>
              </w:rPr>
              <w:t xml:space="preserve">представителя нанимателя  о выполнении иной оплачиваемой работы  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 </w:t>
            </w: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Постоянно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Приказ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от 04 сентября 2012 года № 495 «</w:t>
            </w:r>
            <w:r w:rsidRPr="00D26F20">
              <w:rPr>
                <w:bCs/>
                <w:sz w:val="20"/>
                <w:szCs w:val="20"/>
              </w:rPr>
              <w:t>О порядке уведомления федеральными государственными гражданскими служащими центрального аппарата и территориальных органов Федеральной службы по экологическому, технологическому и атомному надзору об иной оплачиваемой деятельности».</w:t>
            </w:r>
          </w:p>
          <w:p w:rsidR="0063068F" w:rsidRPr="00D26F20" w:rsidRDefault="0063068F" w:rsidP="00E82EE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3068F" w:rsidRPr="00D26F20" w:rsidRDefault="0063068F" w:rsidP="00E82EE7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Количество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Cs/>
                <w:sz w:val="20"/>
                <w:szCs w:val="20"/>
              </w:rPr>
              <w:t>, уведомивших представителя нанимателя об иной оплачиваемой деятельности</w:t>
            </w:r>
            <w:r>
              <w:rPr>
                <w:bCs/>
                <w:sz w:val="20"/>
                <w:szCs w:val="20"/>
              </w:rPr>
              <w:t xml:space="preserve"> 92</w:t>
            </w:r>
            <w:r w:rsidRPr="00D26F20">
              <w:rPr>
                <w:bCs/>
                <w:sz w:val="20"/>
                <w:szCs w:val="20"/>
              </w:rPr>
              <w:t>.</w:t>
            </w:r>
          </w:p>
          <w:p w:rsidR="0063068F" w:rsidRPr="00D26F20" w:rsidRDefault="0063068F" w:rsidP="00E82EE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63068F" w:rsidRPr="00D26F20" w:rsidRDefault="0063068F" w:rsidP="00E82EE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Организация систематического проведения   оценок коррупционных рисков, возникающих при реализации им своих функций, и внесение уточнений в перечень должностей  государственной службы, замещение которых связано с коррупционными рисками 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D26F20">
              <w:rPr>
                <w:bCs w:val="0"/>
                <w:sz w:val="20"/>
                <w:szCs w:val="20"/>
              </w:rPr>
              <w:t xml:space="preserve"> </w:t>
            </w: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068F" w:rsidRPr="004A2912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На систематической основе в рамках подготовки к проведению аттестации, квалификационного экзамена, анализа рассмотрения  обращений граждан и организаций</w:t>
            </w:r>
          </w:p>
        </w:tc>
        <w:tc>
          <w:tcPr>
            <w:tcW w:w="6804" w:type="dxa"/>
          </w:tcPr>
          <w:p w:rsidR="0063068F" w:rsidRPr="004A2912" w:rsidRDefault="0063068F" w:rsidP="00E8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F20">
              <w:t xml:space="preserve"> </w:t>
            </w:r>
            <w:r w:rsidRPr="004A2912">
              <w:rPr>
                <w:rFonts w:ascii="Times New Roman" w:hAnsi="Times New Roman" w:cs="Times New Roman"/>
              </w:rPr>
              <w:t xml:space="preserve">Устранение рисков коррупционных проявлений при исполнении должностных обязанностей.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Обеспечение соблюдения законодательства Российской Федерации при исполнении должностных обязанностей.</w:t>
            </w:r>
            <w:r w:rsidRPr="0086269E">
              <w:t xml:space="preserve">  </w:t>
            </w:r>
          </w:p>
        </w:tc>
        <w:tc>
          <w:tcPr>
            <w:tcW w:w="1985" w:type="dxa"/>
          </w:tcPr>
          <w:p w:rsidR="0063068F" w:rsidRPr="004A2912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D26F20">
              <w:rPr>
                <w:bCs/>
                <w:sz w:val="20"/>
                <w:szCs w:val="20"/>
              </w:rPr>
              <w:t xml:space="preserve">Проведение работы по выявлению случаев 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 предусмотренных законодательством Российской Федерации, и организации обсуждения вопроса о состоянии этой работы и мерах по ее совершенствованию на </w:t>
            </w:r>
            <w:r>
              <w:rPr>
                <w:bCs/>
                <w:sz w:val="20"/>
                <w:szCs w:val="20"/>
              </w:rPr>
              <w:t xml:space="preserve"> совещаниях </w:t>
            </w:r>
            <w:r w:rsidRPr="00403A88">
              <w:rPr>
                <w:sz w:val="20"/>
                <w:szCs w:val="20"/>
              </w:rPr>
              <w:t>Верхне-</w:t>
            </w:r>
            <w:r w:rsidRPr="00403A88">
              <w:rPr>
                <w:sz w:val="20"/>
                <w:szCs w:val="20"/>
              </w:rPr>
              <w:lastRenderedPageBreak/>
              <w:t xml:space="preserve">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 w:rsidRPr="00403A88">
              <w:rPr>
                <w:sz w:val="20"/>
                <w:szCs w:val="20"/>
              </w:rPr>
              <w:t>,</w:t>
            </w:r>
            <w:proofErr w:type="gramEnd"/>
          </w:p>
        </w:tc>
        <w:tc>
          <w:tcPr>
            <w:tcW w:w="1701" w:type="dxa"/>
          </w:tcPr>
          <w:p w:rsidR="0063068F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Члены комиссии,</w:t>
            </w:r>
          </w:p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01.09.2012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1) Количество проведенных заседаний Комиссии Управления по </w:t>
            </w:r>
            <w:r w:rsidRPr="00D26F20">
              <w:rPr>
                <w:bCs/>
                <w:sz w:val="20"/>
                <w:szCs w:val="20"/>
              </w:rPr>
              <w:t xml:space="preserve">выявлению случаев  возникновения конфликта интересов, одной из сторон которого являются лица, замещающие должности государственной гражданской службы категории «руководители», и осуществление мер по предотвращению и урегулированию конфликта интересов </w:t>
            </w:r>
            <w:r>
              <w:rPr>
                <w:sz w:val="20"/>
                <w:szCs w:val="20"/>
              </w:rPr>
              <w:t>1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служащих категории «руководители»</w:t>
            </w:r>
            <w:r w:rsidRPr="00D26F2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1</w:t>
            </w:r>
            <w:r w:rsidRPr="00D26F20">
              <w:rPr>
                <w:sz w:val="20"/>
                <w:szCs w:val="20"/>
              </w:rPr>
              <w:t xml:space="preserve"> чел.;</w:t>
            </w:r>
          </w:p>
          <w:p w:rsidR="0063068F" w:rsidRPr="00D26F20" w:rsidRDefault="0063068F" w:rsidP="00E82EE7">
            <w:pPr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2) </w:t>
            </w:r>
            <w:r w:rsidRPr="00D26F20">
              <w:rPr>
                <w:sz w:val="20"/>
                <w:szCs w:val="20"/>
              </w:rPr>
              <w:t xml:space="preserve">Количество служебных проверок, проведенных в отношении государственных гражданских служащих </w:t>
            </w:r>
            <w:proofErr w:type="spellStart"/>
            <w:r w:rsidRPr="00D26F20">
              <w:rPr>
                <w:sz w:val="20"/>
                <w:szCs w:val="20"/>
              </w:rPr>
              <w:t>террториального</w:t>
            </w:r>
            <w:proofErr w:type="spellEnd"/>
            <w:r w:rsidRPr="00D26F20">
              <w:rPr>
                <w:sz w:val="20"/>
                <w:szCs w:val="20"/>
              </w:rPr>
              <w:t xml:space="preserve"> органа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одной из сторон которого являются лица, замещающие должности государственной гражданской службы </w:t>
            </w:r>
            <w:r w:rsidRPr="00D26F20">
              <w:rPr>
                <w:sz w:val="20"/>
                <w:szCs w:val="20"/>
              </w:rPr>
              <w:t xml:space="preserve"> категории «руководители»  </w:t>
            </w:r>
            <w:r w:rsidRPr="00D26F20">
              <w:rPr>
                <w:i/>
                <w:sz w:val="20"/>
                <w:szCs w:val="20"/>
              </w:rPr>
              <w:t>(общее количество)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</w:t>
            </w:r>
            <w:r w:rsidRPr="00D26F20">
              <w:rPr>
                <w:i/>
                <w:sz w:val="20"/>
                <w:szCs w:val="20"/>
              </w:rPr>
              <w:t xml:space="preserve"> (количество государственных гражданских служащих категории «руководители»</w:t>
            </w:r>
            <w:r w:rsidRPr="00D26F2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D26F20">
              <w:rPr>
                <w:i/>
                <w:sz w:val="20"/>
                <w:szCs w:val="20"/>
              </w:rPr>
              <w:t>привлеченных</w:t>
            </w:r>
            <w:proofErr w:type="gramEnd"/>
            <w:r w:rsidRPr="00D26F20">
              <w:rPr>
                <w:i/>
                <w:sz w:val="20"/>
                <w:szCs w:val="20"/>
              </w:rPr>
              <w:t xml:space="preserve"> к дисциплинарной ответственности в виде: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</w:t>
            </w:r>
            <w:r>
              <w:rPr>
                <w:sz w:val="20"/>
                <w:szCs w:val="20"/>
              </w:rPr>
              <w:t>нение в связи с утратой доверия 1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lastRenderedPageBreak/>
              <w:t>1.6.1.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Рассмотрение результатов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с руководящим составом территориальных органов </w:t>
            </w:r>
            <w:proofErr w:type="spellStart"/>
            <w:r w:rsidRPr="00D26F20">
              <w:rPr>
                <w:bCs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Управление государственной службы и кадров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Декабрь 2012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</w:p>
        </w:tc>
      </w:tr>
      <w:tr w:rsidR="0063068F" w:rsidRPr="00D26F20" w:rsidTr="00E82EE7">
        <w:trPr>
          <w:trHeight w:val="1554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федеральными государственными служащими ограничений, запретов и по исполнению обязанностей в</w:t>
            </w:r>
            <w:r w:rsidRPr="00F16D2A">
              <w:rPr>
                <w:bCs/>
                <w:sz w:val="20"/>
                <w:szCs w:val="20"/>
              </w:rPr>
              <w:t xml:space="preserve"> Верхне-Донском управлении </w:t>
            </w:r>
            <w:proofErr w:type="spellStart"/>
            <w:r w:rsidRPr="00F16D2A">
              <w:rPr>
                <w:bCs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установленных законодательством Российской Федерации в целях противодействия коррупции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B3052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2012-2013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1.7.1.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Проведение совещаний с ответственными работниками территориальных органов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по профилактике коррупционных и иных правонарушений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Управление государственной службы и кадров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Июнь 2012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1.7.2.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Разработка и доведение до ответственных работников </w:t>
            </w:r>
            <w:r w:rsidRPr="00D26F20">
              <w:rPr>
                <w:sz w:val="20"/>
                <w:szCs w:val="20"/>
              </w:rPr>
              <w:lastRenderedPageBreak/>
              <w:t xml:space="preserve">территориальных органов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                            по профилактике коррупционных и иных правонарушений методических материалов по порядку проведения проверок, предусмотренных Указом Президента Российской Федерации от 21.09.2012 № 1065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 xml:space="preserve">Управление государственной </w:t>
            </w: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службы и кадров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Август 2012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бюджетных </w:t>
            </w:r>
            <w:r w:rsidRPr="00D26F20">
              <w:rPr>
                <w:sz w:val="20"/>
                <w:szCs w:val="20"/>
              </w:rPr>
              <w:lastRenderedPageBreak/>
              <w:t>обязательств на 2012-2013</w:t>
            </w:r>
            <w:r w:rsidRPr="004A2912">
              <w:rPr>
                <w:sz w:val="20"/>
                <w:szCs w:val="20"/>
              </w:rPr>
              <w:t>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1.7.3.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Доведение до сведения  государственных гражданских служащих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 памятки с нормами законодательства, устанавливающими запреты, ограничения и обязанности, направленные на недопущение коррупции, а также регламентирующие меры ответственности за их нарушение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  <w:proofErr w:type="spellStart"/>
            <w:r w:rsidRPr="00B30524">
              <w:rPr>
                <w:b w:val="0"/>
                <w:sz w:val="20"/>
                <w:szCs w:val="20"/>
              </w:rPr>
              <w:t>Алифанова</w:t>
            </w:r>
            <w:proofErr w:type="spellEnd"/>
            <w:r w:rsidRPr="00B30524">
              <w:rPr>
                <w:b w:val="0"/>
                <w:sz w:val="20"/>
                <w:szCs w:val="20"/>
              </w:rPr>
              <w:t xml:space="preserve"> Надежда Николаевна, ведущий специалист-эксперт отдела кадров и спецработы</w:t>
            </w:r>
          </w:p>
          <w:p w:rsidR="0063068F" w:rsidRPr="00D26F20" w:rsidRDefault="0063068F" w:rsidP="00E8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</w:t>
            </w:r>
            <w:r w:rsidRPr="00D26F20">
              <w:rPr>
                <w:sz w:val="20"/>
                <w:szCs w:val="20"/>
              </w:rPr>
              <w:t>оведени</w:t>
            </w:r>
            <w:r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 xml:space="preserve"> до сведения  государственных гражданских служащих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норм законодательства, устанавливающи</w:t>
            </w:r>
            <w:r>
              <w:rPr>
                <w:sz w:val="20"/>
                <w:szCs w:val="20"/>
              </w:rPr>
              <w:t>х</w:t>
            </w:r>
            <w:r w:rsidRPr="00D26F20">
              <w:rPr>
                <w:sz w:val="20"/>
                <w:szCs w:val="20"/>
              </w:rPr>
              <w:t xml:space="preserve"> запреты, ограничения и обязанности, направленные на недопущение коррупции, а также регламентирующие меры ответственности за их нарушение</w:t>
            </w:r>
            <w:r>
              <w:rPr>
                <w:sz w:val="20"/>
                <w:szCs w:val="20"/>
              </w:rPr>
              <w:t xml:space="preserve"> применяются листы ознакомления.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1.8.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ограничений, касающиеся получения подарков, в том числе направленных на формирование негативного отношения к дарению подарков указанным служащим в связи с исполнением ими </w:t>
            </w:r>
            <w:r w:rsidRPr="00D26F20">
              <w:rPr>
                <w:sz w:val="20"/>
                <w:szCs w:val="20"/>
              </w:rPr>
              <w:lastRenderedPageBreak/>
              <w:t>служебных обязанностей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Управление государственной службы и кадров</w:t>
            </w: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 полугодие 2013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  <w:r w:rsidRPr="004A2912">
              <w:rPr>
                <w:sz w:val="20"/>
                <w:szCs w:val="20"/>
              </w:rPr>
              <w:t>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lastRenderedPageBreak/>
              <w:t>1.8.1.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Проведение семинара-совещания с ответственными работниками территориальных органов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по профилактике коррупционных и иных правонарушений по вопросу получения подарков государственными гражданскими служащими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Управление государственной службы и кадров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 полугодие 2013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В пределах лимитов бюджетных обязательств на 2012-2013</w:t>
            </w:r>
            <w:r w:rsidRPr="004A2912">
              <w:rPr>
                <w:sz w:val="20"/>
                <w:szCs w:val="20"/>
              </w:rPr>
              <w:t>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1.9.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sz w:val="20"/>
                <w:szCs w:val="20"/>
              </w:rPr>
              <w:t>Организация доведения до лиц, замещающих должности  государственной гражданской  службы в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</w:t>
            </w:r>
            <w:proofErr w:type="gramEnd"/>
            <w:r w:rsidRPr="00D26F20">
              <w:rPr>
                <w:sz w:val="20"/>
                <w:szCs w:val="20"/>
              </w:rPr>
              <w:t xml:space="preserve"> Федерации о противодействии коррупции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4"/>
              </w:rPr>
            </w:pPr>
            <w:proofErr w:type="spellStart"/>
            <w:r w:rsidRPr="00B30524">
              <w:rPr>
                <w:b w:val="0"/>
                <w:sz w:val="20"/>
                <w:szCs w:val="20"/>
              </w:rPr>
              <w:t>Алифанова</w:t>
            </w:r>
            <w:proofErr w:type="spellEnd"/>
            <w:r w:rsidRPr="00B30524">
              <w:rPr>
                <w:b w:val="0"/>
                <w:sz w:val="20"/>
                <w:szCs w:val="20"/>
              </w:rPr>
              <w:t xml:space="preserve"> Надежда Николаевна, ведущий специалист-эксперт отдела кадров и спецработы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 квартал 2012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По мере изменений законодательства 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д</w:t>
            </w:r>
            <w:r w:rsidRPr="00D26F20">
              <w:rPr>
                <w:sz w:val="20"/>
                <w:szCs w:val="20"/>
              </w:rPr>
              <w:t>оведени</w:t>
            </w:r>
            <w:r>
              <w:rPr>
                <w:sz w:val="20"/>
                <w:szCs w:val="20"/>
              </w:rPr>
              <w:t>я</w:t>
            </w:r>
            <w:r w:rsidRPr="00D26F20">
              <w:rPr>
                <w:sz w:val="20"/>
                <w:szCs w:val="20"/>
              </w:rPr>
              <w:t xml:space="preserve"> до сведения  государственных гражданских служащих</w:t>
            </w:r>
            <w:r w:rsidRPr="005D39B8">
              <w:rPr>
                <w:b/>
                <w:sz w:val="20"/>
                <w:szCs w:val="20"/>
              </w:rPr>
              <w:t xml:space="preserve"> </w:t>
            </w:r>
            <w:r w:rsidRPr="00403A88"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 w:rsidRPr="00403A88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норм законодательства, устанавливающи</w:t>
            </w:r>
            <w:r>
              <w:rPr>
                <w:sz w:val="20"/>
                <w:szCs w:val="20"/>
              </w:rPr>
              <w:t>х</w:t>
            </w:r>
            <w:r w:rsidRPr="00D26F20">
              <w:rPr>
                <w:sz w:val="20"/>
                <w:szCs w:val="20"/>
              </w:rPr>
              <w:t xml:space="preserve"> запреты, ограничения и обязанности, направленные на недопущение коррупции, а также регламентирующие меры ответственности за их нарушение</w:t>
            </w:r>
            <w:r>
              <w:rPr>
                <w:sz w:val="20"/>
                <w:szCs w:val="20"/>
              </w:rPr>
              <w:t xml:space="preserve"> применяются листы ознакомления.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4A2912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  <w:u w:val="single"/>
              </w:rPr>
            </w:pPr>
            <w:r w:rsidRPr="00D26F20">
              <w:rPr>
                <w:sz w:val="20"/>
                <w:szCs w:val="20"/>
                <w:u w:val="single"/>
              </w:rPr>
              <w:t>1.10.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sz w:val="20"/>
                <w:szCs w:val="20"/>
              </w:rPr>
              <w:t xml:space="preserve">Организация работы в </w:t>
            </w:r>
            <w:r w:rsidRPr="00D26F20">
              <w:rPr>
                <w:sz w:val="20"/>
                <w:szCs w:val="20"/>
              </w:rPr>
              <w:lastRenderedPageBreak/>
              <w:t xml:space="preserve">________________________ </w:t>
            </w:r>
            <w:r w:rsidRPr="00D26F20">
              <w:rPr>
                <w:i/>
                <w:sz w:val="20"/>
                <w:szCs w:val="20"/>
              </w:rPr>
              <w:t xml:space="preserve">(наименование территориального органа </w:t>
            </w:r>
            <w:proofErr w:type="spellStart"/>
            <w:r w:rsidRPr="00D26F20">
              <w:rPr>
                <w:i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) в </w:t>
            </w:r>
            <w:r w:rsidRPr="00D26F20">
              <w:rPr>
                <w:sz w:val="20"/>
                <w:szCs w:val="20"/>
              </w:rPr>
              <w:t xml:space="preserve">соответствии с принятым нормативным правовым актом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,    обязывающего лиц, замещающих должности федеральной государственной службы, сообщать о получении ими подарка в связи с </w:t>
            </w:r>
            <w:proofErr w:type="spellStart"/>
            <w:r w:rsidRPr="00D26F20">
              <w:rPr>
                <w:sz w:val="20"/>
                <w:szCs w:val="20"/>
              </w:rPr>
              <w:t>исполением</w:t>
            </w:r>
            <w:proofErr w:type="spellEnd"/>
            <w:r w:rsidRPr="00D26F20">
              <w:rPr>
                <w:sz w:val="20"/>
                <w:szCs w:val="20"/>
              </w:rPr>
              <w:t xml:space="preserve"> служебных обязанностей, разработанного на основании утвержденного Правительством Российской Федерации типового нормативного акта по данному вопросу </w:t>
            </w:r>
            <w:proofErr w:type="gramEnd"/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 xml:space="preserve">Управление </w:t>
            </w: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>государственной службы и кадров</w:t>
            </w: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Правовое управление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В течение </w:t>
            </w:r>
            <w:r w:rsidRPr="00D26F20">
              <w:rPr>
                <w:sz w:val="20"/>
                <w:szCs w:val="20"/>
              </w:rPr>
              <w:lastRenderedPageBreak/>
              <w:t xml:space="preserve">месяца с момента издания нормативного правового акта Правительства Российской Федерации  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</w:t>
            </w:r>
            <w:r w:rsidRPr="00D26F20">
              <w:rPr>
                <w:sz w:val="20"/>
                <w:szCs w:val="20"/>
              </w:rPr>
              <w:lastRenderedPageBreak/>
              <w:t xml:space="preserve">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Управление государственной службы и кадров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2012-2013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42B9B" w:rsidRDefault="0063068F" w:rsidP="00E82EE7">
            <w:pPr>
              <w:tabs>
                <w:tab w:val="left" w:pos="7155"/>
              </w:tabs>
              <w:jc w:val="both"/>
              <w:rPr>
                <w:kern w:val="36"/>
                <w:sz w:val="20"/>
                <w:szCs w:val="20"/>
              </w:rPr>
            </w:pPr>
            <w:r w:rsidRPr="00D42B9B">
              <w:rPr>
                <w:sz w:val="20"/>
                <w:szCs w:val="20"/>
              </w:rPr>
              <w:t xml:space="preserve">    - Максимова Лидия Владимировна – главный специалист-эксперт отдела кадров и спецработы Верхне-Донского Управления </w:t>
            </w:r>
            <w:proofErr w:type="spellStart"/>
            <w:r w:rsidRPr="00D42B9B">
              <w:rPr>
                <w:sz w:val="20"/>
                <w:szCs w:val="20"/>
              </w:rPr>
              <w:t>Ростехнадзора</w:t>
            </w:r>
            <w:proofErr w:type="spellEnd"/>
            <w:r w:rsidRPr="00D42B9B">
              <w:rPr>
                <w:sz w:val="20"/>
                <w:szCs w:val="20"/>
              </w:rPr>
              <w:t xml:space="preserve"> (Приказ от </w:t>
            </w:r>
            <w:r>
              <w:rPr>
                <w:sz w:val="20"/>
                <w:szCs w:val="20"/>
              </w:rPr>
              <w:t>12</w:t>
            </w:r>
            <w:r w:rsidRPr="00D42B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D42B9B">
              <w:rPr>
                <w:sz w:val="20"/>
                <w:szCs w:val="20"/>
              </w:rPr>
              <w:t xml:space="preserve">.2010 г. № </w:t>
            </w:r>
            <w:r>
              <w:rPr>
                <w:sz w:val="20"/>
                <w:szCs w:val="20"/>
              </w:rPr>
              <w:t>97</w:t>
            </w:r>
            <w:r w:rsidRPr="00D42B9B">
              <w:rPr>
                <w:sz w:val="20"/>
                <w:szCs w:val="20"/>
              </w:rPr>
              <w:t xml:space="preserve"> согласно которому назначена ответственным должностным лицом Управления по вопросам профилактики коррупции) прошла  в 2010 году повышение квалификации в Российской академии  государственной службы при Президенте Российской Федерации по программе: </w:t>
            </w:r>
            <w:r w:rsidRPr="00D42B9B">
              <w:rPr>
                <w:kern w:val="36"/>
                <w:sz w:val="20"/>
                <w:szCs w:val="20"/>
              </w:rPr>
              <w:t>«Функции подразделений федеральных государственных органов по профилактике коррупционных и иных правонарушений» (36 часов);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i/>
                <w:kern w:val="36"/>
                <w:sz w:val="20"/>
                <w:szCs w:val="20"/>
              </w:rPr>
            </w:pPr>
            <w:r w:rsidRPr="00D26F20">
              <w:rPr>
                <w:i/>
                <w:kern w:val="36"/>
                <w:sz w:val="20"/>
                <w:szCs w:val="20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  <w:tcBorders>
              <w:right w:val="nil"/>
            </w:tcBorders>
            <w:vAlign w:val="center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</w:rPr>
            </w:pPr>
            <w:r w:rsidRPr="00D26F20">
              <w:rPr>
                <w:b/>
              </w:rPr>
              <w:t>2.</w:t>
            </w:r>
          </w:p>
        </w:tc>
        <w:tc>
          <w:tcPr>
            <w:tcW w:w="14884" w:type="dxa"/>
            <w:gridSpan w:val="5"/>
            <w:tcBorders>
              <w:left w:val="nil"/>
            </w:tcBorders>
          </w:tcPr>
          <w:p w:rsidR="0063068F" w:rsidRPr="00D26F20" w:rsidRDefault="0063068F" w:rsidP="00E82EE7">
            <w:pPr>
              <w:pStyle w:val="4"/>
              <w:rPr>
                <w:sz w:val="22"/>
                <w:szCs w:val="22"/>
              </w:rPr>
            </w:pPr>
            <w:r w:rsidRPr="00D26F20">
              <w:rPr>
                <w:sz w:val="22"/>
                <w:szCs w:val="22"/>
              </w:rPr>
              <w:t xml:space="preserve">Выявление и систематизация причин и условий проявления  коррупции в деятельности  </w:t>
            </w:r>
          </w:p>
          <w:p w:rsidR="0063068F" w:rsidRPr="00D26F20" w:rsidRDefault="0063068F" w:rsidP="00E82EE7">
            <w:pPr>
              <w:pStyle w:val="4"/>
              <w:rPr>
                <w:sz w:val="22"/>
                <w:szCs w:val="22"/>
              </w:rPr>
            </w:pPr>
            <w:r w:rsidRPr="00D26F20">
              <w:rPr>
                <w:i/>
                <w:sz w:val="22"/>
                <w:szCs w:val="22"/>
              </w:rPr>
              <w:t xml:space="preserve">(наименование территориального органа </w:t>
            </w:r>
            <w:proofErr w:type="spellStart"/>
            <w:r w:rsidRPr="00D26F20">
              <w:rPr>
                <w:i/>
                <w:sz w:val="22"/>
                <w:szCs w:val="22"/>
              </w:rPr>
              <w:t>Ростехнадзора</w:t>
            </w:r>
            <w:proofErr w:type="spellEnd"/>
            <w:r w:rsidRPr="00D26F20">
              <w:rPr>
                <w:i/>
                <w:sz w:val="22"/>
                <w:szCs w:val="22"/>
              </w:rPr>
              <w:t>)</w:t>
            </w:r>
            <w:r w:rsidRPr="00D26F20">
              <w:rPr>
                <w:sz w:val="22"/>
                <w:szCs w:val="22"/>
              </w:rPr>
              <w:t>, мониторинг коррупционных рисков и их устранение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t>2.1</w:t>
            </w:r>
            <w:r w:rsidRPr="00D26F2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Осуществление антикоррупционной экспертизы нормативных правовых актов, их проектов и иных документов с учетом мониторинга соответствующей </w:t>
            </w: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 xml:space="preserve">правоприменительной практики в целях выявления </w:t>
            </w:r>
            <w:proofErr w:type="spellStart"/>
            <w:r w:rsidRPr="00D26F20">
              <w:rPr>
                <w:b w:val="0"/>
                <w:bCs w:val="0"/>
                <w:sz w:val="20"/>
                <w:szCs w:val="20"/>
              </w:rPr>
              <w:t>коррупциогенных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факторов и последующего устранения таких факторов  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Правовое управление 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>Структурные подразделения центрального аппарата</w:t>
            </w: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proofErr w:type="gramStart"/>
            <w:r w:rsidRPr="00D26F20">
              <w:rPr>
                <w:sz w:val="20"/>
                <w:szCs w:val="20"/>
              </w:rPr>
              <w:t>В соответствии с постановлением Правительства Российской Федерации от 13 августа 1997 г. №1009 «Об утверждении Правил подготовки нормативных правовых актов федеральных органов исполнительной власти и их государственной регистрации» структурные подразделения и территориальные органы федеральных органов исполнительной власти, в том числе и Федеральной службы по экологическому, технологическому и атомному надзору, не вправе издавать нормативные правовые акты.</w:t>
            </w:r>
            <w:proofErr w:type="gramEnd"/>
          </w:p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lastRenderedPageBreak/>
              <w:t xml:space="preserve">        Таким образом, в связи с изложенным,  территориальные органы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не обладают правом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lastRenderedPageBreak/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rPr>
          <w:trHeight w:val="1550"/>
        </w:trPr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26F20">
              <w:rPr>
                <w:b/>
                <w:sz w:val="20"/>
                <w:szCs w:val="20"/>
                <w:u w:val="single"/>
              </w:rPr>
              <w:lastRenderedPageBreak/>
              <w:t>2.2.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Обеспечение участия </w:t>
            </w:r>
            <w:r w:rsidRPr="00D26F20">
              <w:rPr>
                <w:b w:val="0"/>
                <w:sz w:val="20"/>
                <w:szCs w:val="20"/>
              </w:rPr>
              <w:t xml:space="preserve">независимых экспертов в </w:t>
            </w:r>
            <w:r w:rsidRPr="00D26F20">
              <w:rPr>
                <w:b w:val="0"/>
                <w:bCs w:val="0"/>
                <w:sz w:val="20"/>
                <w:szCs w:val="20"/>
              </w:rPr>
              <w:t xml:space="preserve">проведении антикоррупционной экспертизы   нормативных правовых актов, их проектов и иных документов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Структурные подразделения центрального аппарата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</w:t>
            </w:r>
            <w:r w:rsidRPr="00D26F20">
              <w:rPr>
                <w:b w:val="0"/>
                <w:sz w:val="20"/>
                <w:szCs w:val="20"/>
              </w:rPr>
              <w:t xml:space="preserve">   </w:t>
            </w:r>
            <w:r w:rsidRPr="00387375">
              <w:rPr>
                <w:b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387375">
              <w:rPr>
                <w:b w:val="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1"/>
              <w:rPr>
                <w:bCs/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>Указать ответственных</w:t>
            </w:r>
          </w:p>
          <w:p w:rsidR="0063068F" w:rsidRPr="00D26F20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>исполнителей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D26F20">
              <w:rPr>
                <w:b w:val="0"/>
                <w:sz w:val="20"/>
                <w:szCs w:val="20"/>
              </w:rPr>
              <w:t>Материалы</w:t>
            </w:r>
            <w:proofErr w:type="gramEnd"/>
            <w:r w:rsidRPr="00D26F20">
              <w:rPr>
                <w:b w:val="0"/>
                <w:sz w:val="20"/>
                <w:szCs w:val="20"/>
              </w:rPr>
              <w:t xml:space="preserve"> направленные в правоохранительные органы: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служебным проверкам____;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бывшим государственным гражданским служащим ____;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результатам заседания Комиссии по конфликту интересов территориального органа___;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- по результатам рассмотрения уведомлений государственных служащих о фактах обращений в целях склонения их к совершению коррупционных правонарушений___;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  по иным случаям указать.</w:t>
            </w:r>
          </w:p>
        </w:tc>
        <w:tc>
          <w:tcPr>
            <w:tcW w:w="1985" w:type="dxa"/>
          </w:tcPr>
          <w:p w:rsidR="0063068F" w:rsidRPr="001E641D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1E641D">
              <w:rPr>
                <w:b w:val="0"/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Внедрение в деятельность </w:t>
            </w:r>
            <w:r w:rsidRPr="00D26F2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   </w:t>
            </w:r>
            <w:r w:rsidRPr="00D26F20">
              <w:rPr>
                <w:b w:val="0"/>
                <w:bCs w:val="0"/>
                <w:sz w:val="20"/>
                <w:szCs w:val="20"/>
              </w:rPr>
              <w:t xml:space="preserve">инновационных технологий  государственного управления и администрирования </w:t>
            </w:r>
          </w:p>
        </w:tc>
        <w:tc>
          <w:tcPr>
            <w:tcW w:w="1701" w:type="dxa"/>
          </w:tcPr>
          <w:p w:rsidR="0063068F" w:rsidRPr="00AD03C6" w:rsidRDefault="0063068F" w:rsidP="00E82EE7">
            <w:pPr>
              <w:pStyle w:val="4"/>
              <w:rPr>
                <w:b w:val="0"/>
                <w:sz w:val="18"/>
                <w:szCs w:val="18"/>
              </w:rPr>
            </w:pPr>
            <w:r w:rsidRPr="00AD03C6">
              <w:rPr>
                <w:b w:val="0"/>
                <w:sz w:val="18"/>
                <w:szCs w:val="18"/>
              </w:rPr>
              <w:t>Войтенко Сергей Владимирович, главный специалист-эксперт отдела административно-хозяйственной деятельности и документооборота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63068F" w:rsidRDefault="0063068F" w:rsidP="00E82EE7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Внедрение программы 1-С версии 8 для финансового отдела Верхне-Донского управления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Ростехнадзора</w:t>
            </w:r>
            <w:proofErr w:type="spellEnd"/>
          </w:p>
          <w:p w:rsidR="0063068F" w:rsidRPr="00AD03C6" w:rsidRDefault="0063068F" w:rsidP="00E82EE7">
            <w:pPr>
              <w:pStyle w:val="4"/>
            </w:pPr>
          </w:p>
        </w:tc>
        <w:tc>
          <w:tcPr>
            <w:tcW w:w="1985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2.5.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Обеспечение внедрения  и  (или) действенного функционирования межведомственного электронного взаимодействия 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и электронного взаимодействия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 с </w:t>
            </w: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 xml:space="preserve">гражданами и организациями в рамках предоставления государственных услуг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lastRenderedPageBreak/>
              <w:t xml:space="preserve"> </w:t>
            </w:r>
            <w:r>
              <w:rPr>
                <w:b w:val="0"/>
                <w:sz w:val="18"/>
                <w:szCs w:val="18"/>
              </w:rPr>
              <w:t>отдел</w:t>
            </w:r>
            <w:r w:rsidRPr="00AD03C6">
              <w:rPr>
                <w:b w:val="0"/>
                <w:sz w:val="18"/>
                <w:szCs w:val="18"/>
              </w:rPr>
              <w:t xml:space="preserve"> административно-хозяйственной деятельности и документооборота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63068F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D26F20">
              <w:rPr>
                <w:b w:val="0"/>
                <w:bCs w:val="0"/>
                <w:sz w:val="20"/>
                <w:szCs w:val="20"/>
              </w:rPr>
              <w:t>рганизация «единого окна»</w:t>
            </w:r>
            <w:proofErr w:type="gramStart"/>
            <w:r w:rsidRPr="00D26F2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proofErr w:type="gramEnd"/>
          </w:p>
          <w:p w:rsidR="0063068F" w:rsidRPr="00387375" w:rsidRDefault="0063068F" w:rsidP="00E82EE7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выделено отдельное помещение;</w:t>
            </w:r>
          </w:p>
          <w:p w:rsidR="0063068F" w:rsidRPr="00387375" w:rsidRDefault="0063068F" w:rsidP="00E82EE7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произведен ремонт помещения;</w:t>
            </w:r>
          </w:p>
          <w:p w:rsidR="0063068F" w:rsidRPr="00387375" w:rsidRDefault="0063068F" w:rsidP="00E82EE7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рабочие места укомплектованы компьютерной оргтехникой;</w:t>
            </w:r>
          </w:p>
          <w:p w:rsidR="0063068F" w:rsidRPr="00387375" w:rsidRDefault="0063068F" w:rsidP="00E82EE7">
            <w:pPr>
              <w:rPr>
                <w:sz w:val="20"/>
                <w:szCs w:val="20"/>
              </w:rPr>
            </w:pPr>
            <w:r w:rsidRPr="00387375">
              <w:rPr>
                <w:sz w:val="20"/>
                <w:szCs w:val="20"/>
              </w:rPr>
              <w:t>- заменена копировально-множительная техника;</w:t>
            </w:r>
          </w:p>
          <w:p w:rsidR="0063068F" w:rsidRPr="00387375" w:rsidRDefault="0063068F" w:rsidP="00E82EE7">
            <w:r w:rsidRPr="00387375">
              <w:rPr>
                <w:sz w:val="20"/>
                <w:szCs w:val="20"/>
              </w:rPr>
              <w:t>- установлена система электронного документооборота  СЭД «Дело»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Обеспечение внедрения и  (или)  действенного функционирования  единой автоматизированной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1701" w:type="dxa"/>
          </w:tcPr>
          <w:p w:rsidR="0063068F" w:rsidRPr="00361ACA" w:rsidRDefault="0063068F" w:rsidP="00E82EE7">
            <w:pPr>
              <w:tabs>
                <w:tab w:val="left" w:pos="7155"/>
              </w:tabs>
              <w:jc w:val="center"/>
              <w:rPr>
                <w:sz w:val="18"/>
                <w:szCs w:val="18"/>
              </w:rPr>
            </w:pPr>
            <w:r w:rsidRPr="004A2912">
              <w:rPr>
                <w:sz w:val="18"/>
                <w:szCs w:val="18"/>
              </w:rPr>
              <w:t>отдел административно-хозяйственной деятельности и документооборота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361ACA">
              <w:rPr>
                <w:sz w:val="18"/>
                <w:szCs w:val="18"/>
              </w:rPr>
              <w:t>отдел лицензирования, ведения государственного реестра ОПО, нормативного и программного обеспечения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068F" w:rsidRPr="004A2912" w:rsidRDefault="0063068F" w:rsidP="00E82E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912">
              <w:rPr>
                <w:rFonts w:ascii="Times New Roman" w:hAnsi="Times New Roman" w:cs="Times New Roman"/>
              </w:rPr>
              <w:t>На систематической основе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63068F" w:rsidRPr="004A2912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4A2912">
              <w:rPr>
                <w:b w:val="0"/>
                <w:sz w:val="20"/>
                <w:szCs w:val="20"/>
              </w:rPr>
              <w:t xml:space="preserve">Исключение  проявления коррупционных  рисков при рассмотрении  обращений граждан и  организаций  </w:t>
            </w:r>
          </w:p>
        </w:tc>
        <w:tc>
          <w:tcPr>
            <w:tcW w:w="1985" w:type="dxa"/>
          </w:tcPr>
          <w:p w:rsidR="0063068F" w:rsidRPr="004A2912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4A2912">
              <w:rPr>
                <w:b w:val="0"/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</w:tcPr>
          <w:p w:rsidR="0063068F" w:rsidRPr="0004179C" w:rsidRDefault="0063068F" w:rsidP="00E82EE7">
            <w:r w:rsidRPr="0004179C">
              <w:rPr>
                <w:bCs/>
                <w:sz w:val="20"/>
                <w:szCs w:val="20"/>
              </w:rPr>
              <w:t xml:space="preserve">Совершенствование условий,  процедур и механизмов государственных закупок в   </w:t>
            </w:r>
            <w:r w:rsidRPr="0004179C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04179C"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63068F" w:rsidRPr="00361ACA" w:rsidRDefault="0063068F" w:rsidP="00E82EE7">
            <w:pPr>
              <w:tabs>
                <w:tab w:val="left" w:pos="71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61ACA">
              <w:rPr>
                <w:sz w:val="18"/>
                <w:szCs w:val="18"/>
              </w:rPr>
              <w:t>Яцура</w:t>
            </w:r>
            <w:proofErr w:type="spellEnd"/>
            <w:r w:rsidRPr="00361ACA">
              <w:rPr>
                <w:sz w:val="18"/>
                <w:szCs w:val="18"/>
              </w:rPr>
              <w:t xml:space="preserve"> Николай Васильевич, начальник отдела лицензирования, ведения государственного реестра ОПО, нормативного и программного обеспечения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>2012-2013</w:t>
            </w:r>
          </w:p>
        </w:tc>
        <w:tc>
          <w:tcPr>
            <w:tcW w:w="6804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Совершенствование условий, процедур и механизмов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госзакупок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осуществляется путем повышения квалификации и участия в семинарах членов комиссии.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  <w:tcBorders>
              <w:bottom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2.8.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bCs w:val="0"/>
                <w:sz w:val="20"/>
                <w:szCs w:val="20"/>
              </w:rPr>
              <w:t xml:space="preserve">Мониторинг и выявление коррупционных рисков,   в том числе причин и условий коррупции,  в деятельности по размещению государственных заказов и устранение выявленных коррупционных рисков в   </w:t>
            </w:r>
            <w:r w:rsidRPr="00387375">
              <w:rPr>
                <w:b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387375">
              <w:rPr>
                <w:b w:val="0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63068F" w:rsidRPr="00212CEF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отдел, </w:t>
            </w:r>
            <w:r w:rsidRPr="00212CEF">
              <w:rPr>
                <w:color w:val="000000"/>
                <w:spacing w:val="-1"/>
                <w:sz w:val="20"/>
                <w:szCs w:val="20"/>
              </w:rPr>
              <w:t xml:space="preserve">отдел </w:t>
            </w:r>
            <w:r>
              <w:rPr>
                <w:color w:val="000000"/>
                <w:spacing w:val="-1"/>
                <w:sz w:val="20"/>
                <w:szCs w:val="20"/>
              </w:rPr>
              <w:t>правового</w:t>
            </w:r>
            <w:r w:rsidRPr="00212CEF">
              <w:rPr>
                <w:color w:val="000000"/>
                <w:spacing w:val="-1"/>
                <w:sz w:val="20"/>
                <w:szCs w:val="20"/>
              </w:rPr>
              <w:t xml:space="preserve"> обеспечения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212CEF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212CEF">
              <w:rPr>
                <w:b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6804" w:type="dxa"/>
          </w:tcPr>
          <w:p w:rsidR="0063068F" w:rsidRPr="00ED6A7C" w:rsidRDefault="0063068F" w:rsidP="00E82EE7">
            <w:pPr>
              <w:pStyle w:val="ConsPlusCell"/>
              <w:rPr>
                <w:rFonts w:ascii="Times New Roman" w:hAnsi="Times New Roman" w:cs="Times New Roman"/>
              </w:rPr>
            </w:pPr>
            <w:r w:rsidRPr="00ED6A7C">
              <w:rPr>
                <w:rFonts w:ascii="Times New Roman" w:hAnsi="Times New Roman" w:cs="Times New Roman"/>
              </w:rPr>
              <w:t>Недопущение проявления  коррупционных действий при размещении  государственных заказов.</w:t>
            </w:r>
          </w:p>
          <w:p w:rsidR="0063068F" w:rsidRPr="00ED6A7C" w:rsidRDefault="0063068F" w:rsidP="00E82EE7">
            <w:pPr>
              <w:pStyle w:val="ConsPlusCell"/>
              <w:rPr>
                <w:rFonts w:ascii="Times New Roman" w:hAnsi="Times New Roman" w:cs="Times New Roman"/>
              </w:rPr>
            </w:pPr>
            <w:r w:rsidRPr="00ED6A7C">
              <w:rPr>
                <w:rFonts w:ascii="Times New Roman" w:hAnsi="Times New Roman" w:cs="Times New Roman"/>
              </w:rPr>
              <w:t xml:space="preserve">Целевое использование и экономия бюджетных средств. </w:t>
            </w:r>
          </w:p>
          <w:p w:rsidR="0063068F" w:rsidRPr="00C33218" w:rsidRDefault="0063068F" w:rsidP="00E82EE7">
            <w:r w:rsidRPr="00ED6A7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ED6A7C">
              <w:rPr>
                <w:sz w:val="20"/>
                <w:szCs w:val="20"/>
              </w:rPr>
              <w:t>соответствия показателей итогов выполнения государственных контрактов</w:t>
            </w:r>
            <w:proofErr w:type="gramEnd"/>
            <w:r w:rsidRPr="00ED6A7C">
              <w:rPr>
                <w:sz w:val="20"/>
                <w:szCs w:val="20"/>
              </w:rPr>
              <w:t xml:space="preserve"> первоначально</w:t>
            </w:r>
            <w:r>
              <w:rPr>
                <w:sz w:val="20"/>
                <w:szCs w:val="20"/>
              </w:rPr>
              <w:t>.</w:t>
            </w:r>
            <w:r w:rsidRPr="0086269E">
              <w:t xml:space="preserve"> 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212CEF">
              <w:rPr>
                <w:b w:val="0"/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выделено.</w:t>
            </w:r>
          </w:p>
        </w:tc>
      </w:tr>
      <w:tr w:rsidR="0063068F" w:rsidRPr="00D26F20" w:rsidTr="00E82EE7">
        <w:tc>
          <w:tcPr>
            <w:tcW w:w="851" w:type="dxa"/>
            <w:tcBorders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rPr>
                <w:bCs w:val="0"/>
                <w:sz w:val="20"/>
                <w:szCs w:val="20"/>
              </w:rPr>
            </w:pPr>
            <w:r w:rsidRPr="00D26F20">
              <w:rPr>
                <w:bCs w:val="0"/>
                <w:sz w:val="20"/>
                <w:szCs w:val="20"/>
              </w:rPr>
              <w:t>3.</w:t>
            </w:r>
          </w:p>
        </w:tc>
        <w:tc>
          <w:tcPr>
            <w:tcW w:w="14884" w:type="dxa"/>
            <w:gridSpan w:val="5"/>
            <w:tcBorders>
              <w:left w:val="single" w:sz="4" w:space="0" w:color="auto"/>
            </w:tcBorders>
          </w:tcPr>
          <w:p w:rsidR="0063068F" w:rsidRPr="00D26F20" w:rsidRDefault="0063068F" w:rsidP="00E82EE7">
            <w:pPr>
              <w:pStyle w:val="4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Взаимодействие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с институтами гражданского общества и гражданами,  а также создание эффективной системы обратной связи, обеспечение доступности  информации о деятельности 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размещения на </w:t>
            </w:r>
            <w:r w:rsidRPr="00D26F20">
              <w:rPr>
                <w:sz w:val="20"/>
                <w:szCs w:val="20"/>
              </w:rPr>
              <w:lastRenderedPageBreak/>
              <w:t xml:space="preserve">официальном  Интернет-сайте  </w:t>
            </w:r>
            <w:r>
              <w:rPr>
                <w:sz w:val="20"/>
                <w:szCs w:val="20"/>
              </w:rPr>
              <w:t xml:space="preserve">Верхне-Донского управления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/>
                <w:i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   информации об антикоррупционной деятельности, создание и ведение раздела о противодействии коррупции</w:t>
            </w:r>
          </w:p>
        </w:tc>
        <w:tc>
          <w:tcPr>
            <w:tcW w:w="1701" w:type="dxa"/>
          </w:tcPr>
          <w:p w:rsidR="0063068F" w:rsidRPr="000C040C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C040C">
              <w:rPr>
                <w:sz w:val="20"/>
                <w:szCs w:val="20"/>
              </w:rPr>
              <w:lastRenderedPageBreak/>
              <w:t>Алифанова</w:t>
            </w:r>
            <w:proofErr w:type="spellEnd"/>
            <w:r w:rsidRPr="000C040C">
              <w:rPr>
                <w:sz w:val="20"/>
                <w:szCs w:val="20"/>
              </w:rPr>
              <w:t xml:space="preserve"> </w:t>
            </w:r>
            <w:r w:rsidRPr="000C040C">
              <w:rPr>
                <w:sz w:val="20"/>
                <w:szCs w:val="20"/>
              </w:rPr>
              <w:lastRenderedPageBreak/>
              <w:t xml:space="preserve">Надежда Николаевна, ведущий специалист-эксперт отдела кадров и спецработы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6804" w:type="dxa"/>
          </w:tcPr>
          <w:p w:rsidR="0063068F" w:rsidRPr="000C040C" w:rsidRDefault="0063068F" w:rsidP="00E82EE7">
            <w:pPr>
              <w:pStyle w:val="30"/>
              <w:shd w:val="clear" w:color="auto" w:fill="auto"/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>На официальном интернет-сайте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</w:t>
            </w:r>
            <w:r w:rsidRPr="000C040C">
              <w:rPr>
                <w:sz w:val="20"/>
                <w:szCs w:val="20"/>
              </w:rPr>
              <w:lastRenderedPageBreak/>
              <w:t>в сети Интернет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</w:t>
            </w:r>
            <w:hyperlink r:id="rId6" w:history="1"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://</w:t>
              </w:r>
              <w:proofErr w:type="spellStart"/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vdon</w:t>
              </w:r>
              <w:proofErr w:type="spellEnd"/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gosnadzor</w:t>
              </w:r>
              <w:proofErr w:type="spellEnd"/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/</w:t>
              </w:r>
            </w:hyperlink>
            <w:r w:rsidRPr="000C040C">
              <w:rPr>
                <w:sz w:val="20"/>
                <w:szCs w:val="20"/>
              </w:rPr>
              <w:t xml:space="preserve"> в разделе «Общественная приемная» созда</w:t>
            </w:r>
            <w:r>
              <w:rPr>
                <w:sz w:val="20"/>
                <w:szCs w:val="20"/>
              </w:rPr>
              <w:t>н</w:t>
            </w:r>
            <w:r w:rsidRPr="000C040C">
              <w:rPr>
                <w:sz w:val="20"/>
                <w:szCs w:val="20"/>
              </w:rPr>
              <w:t xml:space="preserve"> подраздел «Профилактика коррупционных и иных правонарушений»</w:t>
            </w:r>
            <w:r>
              <w:rPr>
                <w:sz w:val="20"/>
                <w:szCs w:val="20"/>
              </w:rPr>
              <w:t xml:space="preserve"> с перечнем нижеперечисленных документов:</w:t>
            </w:r>
          </w:p>
          <w:p w:rsidR="0063068F" w:rsidRPr="000C040C" w:rsidRDefault="0063068F" w:rsidP="00E82EE7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Приказ о работе телефона «горячей линии»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от 25.12.2012 г. № 271</w:t>
            </w:r>
          </w:p>
          <w:p w:rsidR="0063068F" w:rsidRPr="000C040C" w:rsidRDefault="0063068F" w:rsidP="00E82EE7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Приказ Федеральной службы по экологическому, технологическому и атомному надзору от 31.10.2012г. № 615</w:t>
            </w:r>
          </w:p>
          <w:p w:rsidR="0063068F" w:rsidRPr="000C040C" w:rsidRDefault="0063068F" w:rsidP="00E82EE7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 xml:space="preserve">Порядок работы телефона «горячей линии»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(утвержденный приказом 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>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от 25.12.2012 г. № 271)</w:t>
            </w:r>
          </w:p>
          <w:p w:rsidR="0063068F" w:rsidRPr="000C040C" w:rsidRDefault="0063068F" w:rsidP="00E82EE7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Федеральный закон от 25 декабря 2008г. № 273 «О противодействии коррупции»</w:t>
            </w:r>
          </w:p>
          <w:p w:rsidR="0063068F" w:rsidRPr="000C040C" w:rsidRDefault="0063068F" w:rsidP="00E82EE7">
            <w:pPr>
              <w:pStyle w:val="30"/>
              <w:shd w:val="clear" w:color="auto" w:fill="auto"/>
              <w:tabs>
                <w:tab w:val="left" w:pos="-426"/>
              </w:tabs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>Указ Президента РФ от 13 апреля 2010г. № 460 «О национальной стратегии противодействия коррупции и Национальном плане противодействия коррупции»</w:t>
            </w:r>
          </w:p>
          <w:p w:rsidR="0063068F" w:rsidRPr="000C040C" w:rsidRDefault="0063068F" w:rsidP="00E82EE7">
            <w:pPr>
              <w:pStyle w:val="ConsPlusTitle"/>
              <w:widowControl/>
              <w:ind w:right="-144"/>
              <w:jc w:val="both"/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0C040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Приказ «Об утверждении Плана противодействия коррупции Верхне-Донского управления Федеральной службы по экологическому, технологическому и атомному надзору на 2012-2013 годы</w:t>
            </w:r>
            <w:r w:rsidRPr="000C040C">
              <w:rPr>
                <w:b w:val="0"/>
                <w:sz w:val="20"/>
                <w:szCs w:val="20"/>
              </w:rPr>
              <w:t>»</w:t>
            </w:r>
          </w:p>
          <w:p w:rsidR="0063068F" w:rsidRPr="000C040C" w:rsidRDefault="0063068F" w:rsidP="00E82EE7">
            <w:pPr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 xml:space="preserve">План противодействия коррупции Верхне-Донского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на 2012-2013 гг.</w:t>
            </w:r>
          </w:p>
          <w:p w:rsidR="0063068F" w:rsidRPr="000C040C" w:rsidRDefault="0063068F" w:rsidP="00E82EE7">
            <w:pPr>
              <w:ind w:right="-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40C">
              <w:rPr>
                <w:sz w:val="20"/>
                <w:szCs w:val="20"/>
              </w:rPr>
              <w:t xml:space="preserve">Приказ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от 24 сентября 2009г. № 816 «Об утверждении порядка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экологическому, технологическому и атомному надзору к совершению коррупционных правонарушений»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В пределах лимитов </w:t>
            </w:r>
            <w:r w:rsidRPr="00D26F20">
              <w:rPr>
                <w:sz w:val="20"/>
                <w:szCs w:val="20"/>
              </w:rPr>
              <w:lastRenderedPageBreak/>
              <w:t xml:space="preserve">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в</w:t>
            </w:r>
            <w:r>
              <w:rPr>
                <w:sz w:val="20"/>
                <w:szCs w:val="20"/>
              </w:rPr>
              <w:t xml:space="preserve"> Верхне-Донском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управлении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на основе информац</w:t>
            </w:r>
            <w:proofErr w:type="gramStart"/>
            <w:r w:rsidRPr="00D26F20">
              <w:rPr>
                <w:sz w:val="20"/>
                <w:szCs w:val="20"/>
              </w:rPr>
              <w:t>ии о ее</w:t>
            </w:r>
            <w:proofErr w:type="gramEnd"/>
            <w:r w:rsidRPr="00D26F20">
              <w:rPr>
                <w:sz w:val="20"/>
                <w:szCs w:val="20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594B7B">
              <w:rPr>
                <w:sz w:val="18"/>
                <w:szCs w:val="18"/>
              </w:rPr>
              <w:t>отдел кадров и спецработы,</w:t>
            </w:r>
            <w:r>
              <w:rPr>
                <w:sz w:val="20"/>
                <w:szCs w:val="20"/>
              </w:rPr>
              <w:t xml:space="preserve"> </w:t>
            </w:r>
            <w:r w:rsidRPr="00361ACA">
              <w:rPr>
                <w:sz w:val="18"/>
                <w:szCs w:val="18"/>
              </w:rPr>
              <w:t>отдел лицензирования, ведения государственного реестра ОПО, нормативного и программного обеспечения</w:t>
            </w: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pacing w:val="-8"/>
                <w:sz w:val="20"/>
                <w:szCs w:val="20"/>
              </w:rPr>
              <w:t xml:space="preserve">1) Количество поступивших в территориальные органы </w:t>
            </w:r>
            <w:proofErr w:type="spellStart"/>
            <w:r w:rsidRPr="00D26F20">
              <w:rPr>
                <w:spacing w:val="-8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pacing w:val="-8"/>
                <w:sz w:val="20"/>
                <w:szCs w:val="20"/>
              </w:rPr>
              <w:t xml:space="preserve"> сообщений о коррупционных правонарушениях, совершенных государственными служащими </w:t>
            </w:r>
            <w:r>
              <w:rPr>
                <w:spacing w:val="-8"/>
                <w:sz w:val="20"/>
                <w:szCs w:val="20"/>
              </w:rPr>
              <w:t>-</w:t>
            </w:r>
            <w:r w:rsidRPr="00D26F20">
              <w:rPr>
                <w:spacing w:val="-8"/>
                <w:sz w:val="20"/>
                <w:szCs w:val="20"/>
              </w:rPr>
              <w:t xml:space="preserve">; </w:t>
            </w:r>
            <w:r w:rsidRPr="00D26F20">
              <w:rPr>
                <w:spacing w:val="-8"/>
                <w:sz w:val="20"/>
                <w:szCs w:val="20"/>
              </w:rPr>
              <w:br/>
            </w:r>
            <w:r w:rsidRPr="00D26F20">
              <w:rPr>
                <w:sz w:val="20"/>
                <w:szCs w:val="20"/>
              </w:rPr>
              <w:t>2) Количество рассмотренных сообщений по которым приняты меры реагирования</w:t>
            </w:r>
            <w:proofErr w:type="gramStart"/>
            <w:r>
              <w:rPr>
                <w:sz w:val="20"/>
                <w:szCs w:val="20"/>
              </w:rPr>
              <w:t xml:space="preserve"> -</w:t>
            </w:r>
            <w:r w:rsidRPr="00D26F20">
              <w:rPr>
                <w:sz w:val="20"/>
                <w:szCs w:val="20"/>
              </w:rPr>
              <w:t>;</w:t>
            </w:r>
            <w:proofErr w:type="gramEnd"/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pacing w:val="-10"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3) К</w:t>
            </w:r>
            <w:r w:rsidRPr="00D26F20">
              <w:rPr>
                <w:spacing w:val="-10"/>
                <w:sz w:val="20"/>
                <w:szCs w:val="20"/>
              </w:rPr>
              <w:t xml:space="preserve">оличество государственных служащих территориального органа </w:t>
            </w:r>
            <w:proofErr w:type="spellStart"/>
            <w:r w:rsidRPr="00D26F20">
              <w:rPr>
                <w:spacing w:val="-1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pacing w:val="-10"/>
                <w:sz w:val="20"/>
                <w:szCs w:val="20"/>
              </w:rPr>
              <w:t>, привлеченных к дисциплинарной ответственности по результатам рассмотрения указанных сообщений</w:t>
            </w:r>
            <w:r>
              <w:rPr>
                <w:spacing w:val="-10"/>
                <w:sz w:val="20"/>
                <w:szCs w:val="20"/>
              </w:rPr>
              <w:t xml:space="preserve"> - </w:t>
            </w:r>
            <w:r w:rsidRPr="00D26F20">
              <w:rPr>
                <w:spacing w:val="-10"/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замечания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выговор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предупреждение о неполном должностном соответс</w:t>
            </w:r>
            <w:r w:rsidRPr="00D26F20">
              <w:rPr>
                <w:sz w:val="20"/>
                <w:szCs w:val="20"/>
              </w:rPr>
              <w:t>т</w:t>
            </w:r>
            <w:r w:rsidRPr="00D26F20">
              <w:rPr>
                <w:sz w:val="20"/>
                <w:szCs w:val="20"/>
              </w:rPr>
              <w:t xml:space="preserve">вии </w:t>
            </w: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чел.;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pacing w:val="-10"/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- увольнение в связи с утратой доверия</w:t>
            </w:r>
            <w:r>
              <w:rPr>
                <w:sz w:val="20"/>
                <w:szCs w:val="20"/>
              </w:rPr>
              <w:t xml:space="preserve"> - </w:t>
            </w:r>
            <w:r w:rsidRPr="00D26F20">
              <w:rPr>
                <w:sz w:val="20"/>
                <w:szCs w:val="20"/>
              </w:rPr>
              <w:t>чел.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pacing w:val="-10"/>
                <w:sz w:val="20"/>
                <w:szCs w:val="20"/>
              </w:rPr>
              <w:t>3.1.)  сколько из них уволено</w:t>
            </w:r>
            <w:r>
              <w:rPr>
                <w:spacing w:val="-10"/>
                <w:sz w:val="20"/>
                <w:szCs w:val="20"/>
              </w:rPr>
              <w:t xml:space="preserve"> - </w:t>
            </w:r>
            <w:r w:rsidRPr="00D26F20">
              <w:rPr>
                <w:spacing w:val="-10"/>
                <w:sz w:val="20"/>
                <w:szCs w:val="20"/>
              </w:rPr>
              <w:t>чел.</w:t>
            </w: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возможности оперативного представления </w:t>
            </w:r>
            <w:r w:rsidRPr="00D26F20">
              <w:rPr>
                <w:sz w:val="20"/>
                <w:szCs w:val="20"/>
              </w:rPr>
              <w:lastRenderedPageBreak/>
              <w:t xml:space="preserve">гражданами и организациями информации о фактах коррупции в </w:t>
            </w:r>
            <w:r>
              <w:rPr>
                <w:sz w:val="20"/>
                <w:szCs w:val="20"/>
              </w:rPr>
              <w:t>Верхне-Донском</w:t>
            </w:r>
            <w:r w:rsidRPr="00D26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управлении </w:t>
            </w:r>
            <w:proofErr w:type="spellStart"/>
            <w:r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>или нарушениях требований к служебному поведению федеральных государственных служащих посредством: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F20">
              <w:rPr>
                <w:sz w:val="20"/>
                <w:szCs w:val="20"/>
              </w:rPr>
              <w:t>функционирования «горячей линии» (или) «телефона доверия» по вопросам  противодействия коррупции;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- приема электронных сообщений на официальный интернет-сайт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 xml:space="preserve"> (на выделенный адрес электронный почты по фактам коррупции) с обеспечением возможности взаимодействия заявителя с  </w:t>
            </w:r>
            <w:proofErr w:type="spellStart"/>
            <w:r w:rsidRPr="00D26F20">
              <w:rPr>
                <w:sz w:val="20"/>
                <w:szCs w:val="20"/>
              </w:rPr>
              <w:t>Ростехнадзором</w:t>
            </w:r>
            <w:proofErr w:type="spellEnd"/>
            <w:r w:rsidRPr="00D26F20">
              <w:rPr>
                <w:sz w:val="20"/>
                <w:szCs w:val="20"/>
              </w:rPr>
              <w:t xml:space="preserve">  с использованием компьютерных технологий в режиме «он-</w:t>
            </w:r>
            <w:proofErr w:type="spellStart"/>
            <w:r w:rsidRPr="00D26F20">
              <w:rPr>
                <w:sz w:val="20"/>
                <w:szCs w:val="20"/>
              </w:rPr>
              <w:t>лайн</w:t>
            </w:r>
            <w:proofErr w:type="spellEnd"/>
            <w:r w:rsidRPr="00D26F20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94B7B">
              <w:rPr>
                <w:sz w:val="18"/>
                <w:szCs w:val="18"/>
              </w:rPr>
              <w:lastRenderedPageBreak/>
              <w:t>отдел кадров и спецработы,</w:t>
            </w:r>
            <w:r>
              <w:rPr>
                <w:sz w:val="20"/>
                <w:szCs w:val="20"/>
              </w:rPr>
              <w:t xml:space="preserve"> </w:t>
            </w:r>
            <w:r w:rsidRPr="00361ACA">
              <w:rPr>
                <w:sz w:val="18"/>
                <w:szCs w:val="18"/>
              </w:rPr>
              <w:t xml:space="preserve">отдел </w:t>
            </w:r>
            <w:r w:rsidRPr="00361ACA">
              <w:rPr>
                <w:sz w:val="18"/>
                <w:szCs w:val="18"/>
              </w:rPr>
              <w:lastRenderedPageBreak/>
              <w:t>лицензирования, ведения государственного реестра ОПО, нормативного и программного обеспечения</w:t>
            </w: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6804" w:type="dxa"/>
          </w:tcPr>
          <w:p w:rsidR="0063068F" w:rsidRPr="000C040C" w:rsidRDefault="0063068F" w:rsidP="00E82EE7">
            <w:pPr>
              <w:pStyle w:val="30"/>
              <w:shd w:val="clear" w:color="auto" w:fill="auto"/>
              <w:spacing w:before="0" w:line="240" w:lineRule="auto"/>
              <w:ind w:right="-144"/>
              <w:jc w:val="both"/>
              <w:rPr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>На официальном интернет-сайте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 w:rsidRPr="000C040C">
              <w:rPr>
                <w:sz w:val="20"/>
                <w:szCs w:val="20"/>
              </w:rPr>
              <w:t xml:space="preserve"> в сети Интернет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</w:t>
            </w:r>
            <w:hyperlink r:id="rId7" w:history="1"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://</w:t>
              </w:r>
              <w:proofErr w:type="spellStart"/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vdon</w:t>
              </w:r>
              <w:proofErr w:type="spellEnd"/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gosnadzor</w:t>
              </w:r>
              <w:proofErr w:type="spellEnd"/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0C040C">
                <w:rPr>
                  <w:rStyle w:val="a6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  <w:r w:rsidRPr="000C040C">
                <w:rPr>
                  <w:rStyle w:val="a6"/>
                  <w:i/>
                  <w:iCs/>
                  <w:sz w:val="20"/>
                  <w:szCs w:val="20"/>
                </w:rPr>
                <w:t>/</w:t>
              </w:r>
            </w:hyperlink>
            <w:r w:rsidRPr="000C040C">
              <w:rPr>
                <w:sz w:val="20"/>
                <w:szCs w:val="20"/>
              </w:rPr>
              <w:t xml:space="preserve"> в разделе «Общественная приемная» </w:t>
            </w:r>
            <w:r w:rsidRPr="000C040C">
              <w:rPr>
                <w:sz w:val="20"/>
                <w:szCs w:val="20"/>
              </w:rPr>
              <w:lastRenderedPageBreak/>
              <w:t>созда</w:t>
            </w:r>
            <w:r>
              <w:rPr>
                <w:sz w:val="20"/>
                <w:szCs w:val="20"/>
              </w:rPr>
              <w:t>н</w:t>
            </w:r>
            <w:r w:rsidRPr="000C040C">
              <w:rPr>
                <w:sz w:val="20"/>
                <w:szCs w:val="20"/>
              </w:rPr>
              <w:t xml:space="preserve"> подраздел «Профилактика коррупционных и иных правонарушений»</w:t>
            </w:r>
            <w:r>
              <w:rPr>
                <w:sz w:val="20"/>
                <w:szCs w:val="20"/>
              </w:rPr>
              <w:t xml:space="preserve">  указан график </w:t>
            </w:r>
            <w:r w:rsidRPr="000C040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0C040C">
              <w:rPr>
                <w:sz w:val="20"/>
                <w:szCs w:val="20"/>
              </w:rPr>
              <w:t xml:space="preserve"> телефона «горячей линии»</w:t>
            </w:r>
            <w:r w:rsidRPr="000C040C">
              <w:rPr>
                <w:rStyle w:val="31"/>
                <w:rFonts w:eastAsia="Century Schoolbook"/>
                <w:sz w:val="20"/>
                <w:szCs w:val="20"/>
              </w:rPr>
              <w:t xml:space="preserve"> Верхне-Донского</w:t>
            </w:r>
            <w:r w:rsidRPr="000C040C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0C040C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, согласно приказу</w:t>
            </w:r>
            <w:r w:rsidRPr="000C040C">
              <w:rPr>
                <w:sz w:val="20"/>
                <w:szCs w:val="20"/>
              </w:rPr>
              <w:t xml:space="preserve"> от 25.12.2012 г. № 271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В пределах лимитов бюджетных </w:t>
            </w:r>
            <w:r w:rsidRPr="00D26F20">
              <w:rPr>
                <w:sz w:val="20"/>
                <w:szCs w:val="20"/>
              </w:rPr>
              <w:lastRenderedPageBreak/>
              <w:t xml:space="preserve">обязательств на 2012-2013 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Организация работы  </w:t>
            </w:r>
            <w:r w:rsidRPr="00CE4024">
              <w:rPr>
                <w:rStyle w:val="31"/>
                <w:rFonts w:eastAsia="Century Schoolbook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i/>
                <w:sz w:val="20"/>
                <w:szCs w:val="20"/>
              </w:rPr>
              <w:t xml:space="preserve"> </w:t>
            </w:r>
            <w:r w:rsidRPr="00CE4024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26F20">
              <w:rPr>
                <w:i/>
                <w:sz w:val="20"/>
                <w:szCs w:val="20"/>
              </w:rPr>
              <w:t xml:space="preserve"> </w:t>
            </w:r>
            <w:r w:rsidRPr="00D26F20">
              <w:rPr>
                <w:sz w:val="20"/>
                <w:szCs w:val="20"/>
              </w:rPr>
              <w:t xml:space="preserve">соответствии с принятым распорядительным  актом </w:t>
            </w:r>
            <w:proofErr w:type="spellStart"/>
            <w:r w:rsidRPr="00D26F20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sz w:val="20"/>
                <w:szCs w:val="20"/>
              </w:rPr>
              <w:t>,      регламентирующего работу «горячей линии»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C040C">
              <w:rPr>
                <w:sz w:val="20"/>
                <w:szCs w:val="20"/>
              </w:rPr>
              <w:t>Алифанова</w:t>
            </w:r>
            <w:proofErr w:type="spellEnd"/>
            <w:r w:rsidRPr="000C040C">
              <w:rPr>
                <w:sz w:val="20"/>
                <w:szCs w:val="20"/>
              </w:rPr>
              <w:t xml:space="preserve"> Надежда Николаевна, ведущий специалист-эксперт отдела кадров и спецработы </w:t>
            </w:r>
          </w:p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Октябрь 2012</w:t>
            </w:r>
          </w:p>
        </w:tc>
        <w:tc>
          <w:tcPr>
            <w:tcW w:w="6804" w:type="dxa"/>
          </w:tcPr>
          <w:p w:rsidR="0063068F" w:rsidRDefault="0063068F" w:rsidP="00E82EE7">
            <w:pPr>
              <w:pStyle w:val="11"/>
              <w:shd w:val="clear" w:color="auto" w:fill="auto"/>
              <w:tabs>
                <w:tab w:val="left" w:pos="1302"/>
              </w:tabs>
              <w:spacing w:line="240" w:lineRule="auto"/>
              <w:ind w:left="34"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1555">
              <w:rPr>
                <w:sz w:val="20"/>
                <w:szCs w:val="20"/>
              </w:rPr>
              <w:t>выдел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прямо</w:t>
            </w:r>
            <w:r>
              <w:rPr>
                <w:sz w:val="20"/>
                <w:szCs w:val="20"/>
              </w:rPr>
              <w:t>го</w:t>
            </w:r>
            <w:r w:rsidRPr="00D41555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го</w:t>
            </w:r>
            <w:r w:rsidRPr="00D41555">
              <w:rPr>
                <w:sz w:val="20"/>
                <w:szCs w:val="20"/>
              </w:rPr>
              <w:t xml:space="preserve"> телефонн</w:t>
            </w:r>
            <w:r>
              <w:rPr>
                <w:sz w:val="20"/>
                <w:szCs w:val="20"/>
              </w:rPr>
              <w:t>ого</w:t>
            </w:r>
            <w:r w:rsidRPr="00D41555">
              <w:rPr>
                <w:sz w:val="20"/>
                <w:szCs w:val="20"/>
              </w:rPr>
              <w:t xml:space="preserve"> номер</w:t>
            </w:r>
            <w:r>
              <w:rPr>
                <w:sz w:val="20"/>
                <w:szCs w:val="20"/>
              </w:rPr>
              <w:t>а</w:t>
            </w:r>
            <w:r w:rsidRPr="00D41555">
              <w:rPr>
                <w:sz w:val="20"/>
                <w:szCs w:val="20"/>
              </w:rPr>
              <w:t xml:space="preserve"> для обеспечения бесперебойной работы телефона «горячей линии» Верхн</w:t>
            </w:r>
            <w:proofErr w:type="gramStart"/>
            <w:r w:rsidRPr="00D41555">
              <w:rPr>
                <w:sz w:val="20"/>
                <w:szCs w:val="20"/>
              </w:rPr>
              <w:t>е-</w:t>
            </w:r>
            <w:proofErr w:type="gramEnd"/>
            <w:r w:rsidRPr="00D41555">
              <w:rPr>
                <w:sz w:val="20"/>
                <w:szCs w:val="20"/>
              </w:rPr>
              <w:t xml:space="preserve"> 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и обеспеч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телефонным аппаратом с возможностью записи телефонных разговоров</w:t>
            </w:r>
            <w:r>
              <w:rPr>
                <w:sz w:val="20"/>
                <w:szCs w:val="20"/>
              </w:rPr>
              <w:t>;</w:t>
            </w:r>
          </w:p>
          <w:p w:rsidR="0063068F" w:rsidRPr="00D41555" w:rsidRDefault="0063068F" w:rsidP="00E82EE7">
            <w:pPr>
              <w:pStyle w:val="11"/>
              <w:shd w:val="clear" w:color="auto" w:fill="auto"/>
              <w:tabs>
                <w:tab w:val="left" w:pos="1302"/>
              </w:tabs>
              <w:spacing w:line="240" w:lineRule="auto"/>
              <w:ind w:left="34"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41555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прием</w:t>
            </w:r>
            <w:r>
              <w:rPr>
                <w:sz w:val="20"/>
                <w:szCs w:val="20"/>
              </w:rPr>
              <w:t>а</w:t>
            </w:r>
            <w:r w:rsidRPr="00D41555">
              <w:rPr>
                <w:sz w:val="20"/>
                <w:szCs w:val="20"/>
              </w:rPr>
              <w:t xml:space="preserve"> сообщений граждан и юридических лиц на телефон «горячей линии»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ежедневно, кроме выходных и праздничных дней, согласно режиму работы и в соответствии с утвержденным служебным распорядком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(понедельник-четверг с 8.30 до 17.30, в пятницу с 8.30 до 16.15)</w:t>
            </w:r>
            <w:r>
              <w:rPr>
                <w:sz w:val="20"/>
                <w:szCs w:val="20"/>
              </w:rPr>
              <w:t>;</w:t>
            </w:r>
          </w:p>
          <w:p w:rsidR="0063068F" w:rsidRPr="00D41555" w:rsidRDefault="0063068F" w:rsidP="00E82EE7">
            <w:pPr>
              <w:pStyle w:val="2"/>
              <w:numPr>
                <w:ilvl w:val="1"/>
                <w:numId w:val="1"/>
              </w:numPr>
              <w:shd w:val="clear" w:color="auto" w:fill="auto"/>
              <w:tabs>
                <w:tab w:val="left" w:pos="34"/>
              </w:tabs>
              <w:spacing w:before="0" w:line="240" w:lineRule="auto"/>
              <w:ind w:left="34"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41555">
              <w:rPr>
                <w:sz w:val="20"/>
                <w:szCs w:val="20"/>
              </w:rPr>
              <w:t>беспеч</w:t>
            </w:r>
            <w:r>
              <w:rPr>
                <w:sz w:val="20"/>
                <w:szCs w:val="20"/>
              </w:rPr>
              <w:t>ение</w:t>
            </w:r>
            <w:r w:rsidRPr="00D41555">
              <w:rPr>
                <w:sz w:val="20"/>
                <w:szCs w:val="20"/>
              </w:rPr>
              <w:t xml:space="preserve"> регистраци</w:t>
            </w:r>
            <w:r>
              <w:rPr>
                <w:sz w:val="20"/>
                <w:szCs w:val="20"/>
              </w:rPr>
              <w:t>и</w:t>
            </w:r>
            <w:r w:rsidRPr="00D41555">
              <w:rPr>
                <w:sz w:val="20"/>
                <w:szCs w:val="20"/>
              </w:rPr>
              <w:t xml:space="preserve"> принятых сообщений от граждан и </w:t>
            </w:r>
            <w:r w:rsidRPr="00D41555">
              <w:rPr>
                <w:sz w:val="20"/>
                <w:szCs w:val="20"/>
              </w:rPr>
              <w:lastRenderedPageBreak/>
              <w:t>юридических лиц, поступивших на телефон «горячей линии» Верхн</w:t>
            </w:r>
            <w:proofErr w:type="gramStart"/>
            <w:r w:rsidRPr="00D41555">
              <w:rPr>
                <w:sz w:val="20"/>
                <w:szCs w:val="20"/>
              </w:rPr>
              <w:t>е-</w:t>
            </w:r>
            <w:proofErr w:type="gramEnd"/>
            <w:r w:rsidRPr="00D41555">
              <w:rPr>
                <w:sz w:val="20"/>
                <w:szCs w:val="20"/>
              </w:rPr>
              <w:t xml:space="preserve"> 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в журнале регистрации сообщений, поступивших на телефон «горячей линии» от граждан и юридических лиц по фактам коррупции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63068F" w:rsidRPr="00D26F20" w:rsidRDefault="0063068F" w:rsidP="00E82EE7">
            <w:pPr>
              <w:tabs>
                <w:tab w:val="left" w:pos="7155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1555">
              <w:rPr>
                <w:sz w:val="20"/>
                <w:szCs w:val="20"/>
              </w:rPr>
              <w:t xml:space="preserve">размещение информации о функционировании и режиме работы телефона «горячей линии»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на официальном сайте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  <w:r w:rsidRPr="00D41555">
              <w:rPr>
                <w:sz w:val="20"/>
                <w:szCs w:val="20"/>
              </w:rPr>
              <w:t xml:space="preserve"> в сети Интернет и на информационных стендах в здании Верхне-Донского управления </w:t>
            </w:r>
            <w:proofErr w:type="spellStart"/>
            <w:r w:rsidRPr="00D41555"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985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 xml:space="preserve">В пределах лимитов бюджетных обязательств на 2012-2013 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93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 по фактам проявления  коррупции и повышения результативност</w:t>
            </w:r>
            <w:r>
              <w:rPr>
                <w:sz w:val="20"/>
                <w:szCs w:val="20"/>
              </w:rPr>
              <w:t xml:space="preserve">и и эффективности этой работы в </w:t>
            </w:r>
            <w:r w:rsidRPr="0004179C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04179C">
              <w:rPr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 xml:space="preserve">отдел кадров и спецработы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Декабрь 2012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Декабрь 2013</w:t>
            </w:r>
          </w:p>
        </w:tc>
        <w:tc>
          <w:tcPr>
            <w:tcW w:w="6804" w:type="dxa"/>
          </w:tcPr>
          <w:p w:rsidR="0063068F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</w:p>
          <w:p w:rsidR="0063068F" w:rsidRPr="00361ACA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361ACA">
              <w:rPr>
                <w:sz w:val="20"/>
                <w:szCs w:val="20"/>
                <w:shd w:val="clear" w:color="auto" w:fill="FFFFFF"/>
              </w:rPr>
              <w:t>Выявление и проверка сведений о коррупционных проявлениях в деятельности сотрудников Верхне-Донского управления</w:t>
            </w:r>
          </w:p>
        </w:tc>
        <w:tc>
          <w:tcPr>
            <w:tcW w:w="1985" w:type="dxa"/>
          </w:tcPr>
          <w:p w:rsidR="0063068F" w:rsidRPr="000E4114" w:rsidRDefault="0063068F" w:rsidP="00E82EE7">
            <w:pPr>
              <w:tabs>
                <w:tab w:val="left" w:pos="7155"/>
              </w:tabs>
              <w:rPr>
                <w:sz w:val="18"/>
                <w:szCs w:val="18"/>
              </w:rPr>
            </w:pPr>
            <w:r w:rsidRPr="000E4114">
              <w:rPr>
                <w:sz w:val="18"/>
                <w:szCs w:val="18"/>
              </w:rPr>
              <w:t>Дополнительных средств на осуществление мероприятий по противодействию коррупции не выделено. Осуществление мероприятий обеспечивается в рамках выделенных лимитов бюджетных обязательств на обеспечение деятельности Управления</w:t>
            </w:r>
          </w:p>
        </w:tc>
      </w:tr>
      <w:tr w:rsidR="0063068F" w:rsidRPr="00D26F20" w:rsidTr="00E82EE7">
        <w:tc>
          <w:tcPr>
            <w:tcW w:w="85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3.5.</w:t>
            </w:r>
          </w:p>
        </w:tc>
        <w:tc>
          <w:tcPr>
            <w:tcW w:w="2693" w:type="dxa"/>
          </w:tcPr>
          <w:p w:rsidR="0063068F" w:rsidRPr="00CE4024" w:rsidRDefault="0063068F" w:rsidP="00E82EE7">
            <w:pPr>
              <w:tabs>
                <w:tab w:val="left" w:pos="7155"/>
              </w:tabs>
              <w:jc w:val="both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 xml:space="preserve">Обеспечение эффективного взаимодействия   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в </w:t>
            </w:r>
            <w:r w:rsidRPr="0004179C">
              <w:rPr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04179C">
              <w:rPr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t>отдел кадров и спецработы</w:t>
            </w:r>
            <w:r w:rsidRPr="00D26F20">
              <w:rPr>
                <w:b/>
                <w:bCs/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068F" w:rsidRPr="00D26F20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</w:tcPr>
          <w:p w:rsidR="0063068F" w:rsidRPr="000E4114" w:rsidRDefault="0063068F" w:rsidP="00E8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4114">
              <w:rPr>
                <w:rFonts w:ascii="Times New Roman" w:hAnsi="Times New Roman" w:cs="Times New Roman"/>
              </w:rPr>
              <w:t xml:space="preserve">Выработка эффективных форм и методов противодействия  коррупции с учетом специфики деятельности </w:t>
            </w:r>
            <w:r w:rsidRPr="000E4114">
              <w:rPr>
                <w:rFonts w:ascii="Times New Roman" w:hAnsi="Times New Roman" w:cs="Times New Roman"/>
                <w:shd w:val="clear" w:color="auto" w:fill="FFFFFF"/>
              </w:rPr>
              <w:t>Верхне-Донского управления</w:t>
            </w:r>
            <w:r w:rsidRPr="000E4114">
              <w:rPr>
                <w:rFonts w:ascii="Times New Roman" w:hAnsi="Times New Roman" w:cs="Times New Roman"/>
              </w:rPr>
              <w:t>.</w:t>
            </w:r>
          </w:p>
          <w:p w:rsidR="0063068F" w:rsidRPr="00383383" w:rsidRDefault="0063068F" w:rsidP="00E82E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14">
              <w:rPr>
                <w:rFonts w:ascii="Times New Roman" w:hAnsi="Times New Roman" w:cs="Times New Roman"/>
              </w:rPr>
              <w:t>Обеспечение участия институтов гражданского общества в противодействии коррупции</w:t>
            </w:r>
            <w:r w:rsidRPr="003833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068F" w:rsidRPr="000E4114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383383">
              <w:t xml:space="preserve">  </w:t>
            </w:r>
          </w:p>
        </w:tc>
        <w:tc>
          <w:tcPr>
            <w:tcW w:w="1985" w:type="dxa"/>
          </w:tcPr>
          <w:p w:rsidR="0063068F" w:rsidRPr="000E4114" w:rsidRDefault="0063068F" w:rsidP="00E82EE7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0E4114">
              <w:rPr>
                <w:sz w:val="20"/>
                <w:szCs w:val="20"/>
              </w:rPr>
              <w:t>Дополнительных средств на осуществление мероприятий по противодействию коррупции не выделено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63068F" w:rsidRPr="00D26F20" w:rsidTr="00E82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Обеспечение эффективного взаимодействия </w:t>
            </w:r>
            <w:r w:rsidRPr="00CE4024">
              <w:rPr>
                <w:rStyle w:val="31"/>
                <w:rFonts w:eastAsia="Century Schoolbook"/>
                <w:b w:val="0"/>
                <w:i w:val="0"/>
                <w:sz w:val="20"/>
                <w:szCs w:val="20"/>
              </w:rPr>
              <w:t>Верхне-Донского</w:t>
            </w:r>
            <w:r w:rsidRPr="00CE4024">
              <w:rPr>
                <w:b w:val="0"/>
                <w:i/>
                <w:sz w:val="20"/>
                <w:szCs w:val="20"/>
              </w:rPr>
              <w:t xml:space="preserve"> </w:t>
            </w:r>
            <w:r w:rsidRPr="00CE4024">
              <w:rPr>
                <w:b w:val="0"/>
                <w:sz w:val="20"/>
                <w:szCs w:val="20"/>
              </w:rPr>
              <w:t xml:space="preserve">управления </w:t>
            </w:r>
            <w:proofErr w:type="spellStart"/>
            <w:r w:rsidRPr="00CE4024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в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D26F20">
              <w:rPr>
                <w:b w:val="0"/>
                <w:sz w:val="20"/>
                <w:szCs w:val="20"/>
              </w:rPr>
              <w:t>со</w:t>
            </w:r>
            <w:proofErr w:type="gramEnd"/>
            <w:r w:rsidRPr="00D26F20">
              <w:rPr>
                <w:b w:val="0"/>
                <w:sz w:val="20"/>
                <w:szCs w:val="20"/>
              </w:rPr>
              <w:t xml:space="preserve"> </w:t>
            </w:r>
            <w:r w:rsidRPr="00D26F20">
              <w:rPr>
                <w:b w:val="0"/>
                <w:sz w:val="20"/>
                <w:szCs w:val="20"/>
              </w:rPr>
              <w:lastRenderedPageBreak/>
              <w:t xml:space="preserve">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</w:t>
            </w:r>
            <w:proofErr w:type="spellStart"/>
            <w:r w:rsidRPr="00D26F20">
              <w:rPr>
                <w:b w:val="0"/>
                <w:sz w:val="20"/>
                <w:szCs w:val="20"/>
              </w:rPr>
              <w:t>Ростехнадзором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, и придании гласности фактов коррупции в </w:t>
            </w:r>
            <w:proofErr w:type="spellStart"/>
            <w:r w:rsidRPr="00D26F20">
              <w:rPr>
                <w:b w:val="0"/>
                <w:bCs w:val="0"/>
                <w:sz w:val="20"/>
                <w:szCs w:val="20"/>
              </w:rPr>
              <w:t>террториальном</w:t>
            </w:r>
            <w:proofErr w:type="spellEnd"/>
            <w:r w:rsidRPr="00D26F20">
              <w:rPr>
                <w:b w:val="0"/>
                <w:bCs w:val="0"/>
                <w:sz w:val="20"/>
                <w:szCs w:val="20"/>
              </w:rPr>
              <w:t xml:space="preserve"> органе </w:t>
            </w:r>
            <w:proofErr w:type="spellStart"/>
            <w:r w:rsidRPr="00D26F20">
              <w:rPr>
                <w:b w:val="0"/>
                <w:bCs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  <w:r w:rsidRPr="000C040C">
              <w:rPr>
                <w:sz w:val="20"/>
                <w:szCs w:val="20"/>
              </w:rPr>
              <w:lastRenderedPageBreak/>
              <w:t>отдел кадров и спецработы</w:t>
            </w:r>
            <w:r w:rsidRPr="00D26F20">
              <w:rPr>
                <w:sz w:val="20"/>
                <w:szCs w:val="20"/>
              </w:rPr>
              <w:t xml:space="preserve"> </w:t>
            </w:r>
            <w:r w:rsidRPr="00D26F20">
              <w:rPr>
                <w:bCs/>
                <w:sz w:val="20"/>
                <w:szCs w:val="20"/>
              </w:rPr>
              <w:t xml:space="preserve"> </w:t>
            </w:r>
          </w:p>
          <w:p w:rsidR="0063068F" w:rsidRPr="00D26F20" w:rsidRDefault="0063068F" w:rsidP="00E82EE7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594B7B">
              <w:rPr>
                <w:b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594B7B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 </w:t>
            </w:r>
            <w:r w:rsidRPr="00594B7B">
              <w:rPr>
                <w:b w:val="0"/>
                <w:sz w:val="20"/>
                <w:szCs w:val="20"/>
              </w:rPr>
              <w:t>Обеспечение гражданам доступа к информации о реализации  мероприятий, направленных на противодействие коррупции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594B7B" w:rsidRDefault="0063068F" w:rsidP="00E82EE7">
            <w:pPr>
              <w:pStyle w:val="4"/>
              <w:jc w:val="left"/>
              <w:rPr>
                <w:b w:val="0"/>
                <w:bCs w:val="0"/>
                <w:sz w:val="18"/>
                <w:szCs w:val="18"/>
              </w:rPr>
            </w:pPr>
            <w:r w:rsidRPr="00594B7B">
              <w:rPr>
                <w:b w:val="0"/>
                <w:sz w:val="18"/>
                <w:szCs w:val="18"/>
              </w:rPr>
              <w:t xml:space="preserve">Дополнительных средств на осуществление мероприятий по </w:t>
            </w:r>
            <w:r w:rsidRPr="00594B7B">
              <w:rPr>
                <w:b w:val="0"/>
                <w:sz w:val="18"/>
                <w:szCs w:val="18"/>
              </w:rPr>
              <w:lastRenderedPageBreak/>
              <w:t>противодействию коррупции не выделено</w:t>
            </w:r>
          </w:p>
        </w:tc>
      </w:tr>
      <w:tr w:rsidR="0063068F" w:rsidRPr="00D26F20" w:rsidTr="00E82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Мониторинг публикаций в  средствах массовой информации о фактах проявления коррупции в </w:t>
            </w:r>
            <w:r w:rsidRPr="00CE4024">
              <w:rPr>
                <w:b w:val="0"/>
                <w:sz w:val="20"/>
                <w:szCs w:val="20"/>
              </w:rPr>
              <w:t xml:space="preserve">Верхне-Донском управлении </w:t>
            </w:r>
            <w:proofErr w:type="spellStart"/>
            <w:r w:rsidRPr="00CE4024">
              <w:rPr>
                <w:b w:val="0"/>
                <w:sz w:val="20"/>
                <w:szCs w:val="20"/>
              </w:rPr>
              <w:t>Ростехнадзора</w:t>
            </w:r>
            <w:proofErr w:type="spellEnd"/>
            <w:r w:rsidRPr="00D26F20">
              <w:rPr>
                <w:b w:val="0"/>
                <w:sz w:val="20"/>
                <w:szCs w:val="20"/>
              </w:rPr>
              <w:t xml:space="preserve"> и организация проверки таких фактов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0E4114" w:rsidRDefault="0063068F" w:rsidP="00E82EE7">
            <w:pPr>
              <w:pStyle w:val="4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 xml:space="preserve"> </w:t>
            </w:r>
            <w:r w:rsidRPr="000E4114">
              <w:rPr>
                <w:b w:val="0"/>
                <w:sz w:val="20"/>
                <w:szCs w:val="20"/>
              </w:rPr>
              <w:t>отдел кадров и спецработы</w:t>
            </w:r>
          </w:p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  <w:p w:rsidR="0063068F" w:rsidRPr="00D26F20" w:rsidRDefault="0063068F" w:rsidP="00E82EE7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594B7B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594B7B">
              <w:rPr>
                <w:b w:val="0"/>
                <w:sz w:val="20"/>
                <w:szCs w:val="20"/>
              </w:rPr>
              <w:t>На систематической основе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594B7B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594B7B">
              <w:rPr>
                <w:b w:val="0"/>
                <w:sz w:val="20"/>
                <w:szCs w:val="20"/>
              </w:rPr>
              <w:t>Обеспечение гражданам доступа к информации о реализации  мероприятий, направленных на противодействие коррупции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594B7B" w:rsidRDefault="0063068F" w:rsidP="00E82EE7">
            <w:pPr>
              <w:pStyle w:val="4"/>
              <w:jc w:val="left"/>
              <w:rPr>
                <w:b w:val="0"/>
                <w:bCs w:val="0"/>
                <w:sz w:val="18"/>
                <w:szCs w:val="18"/>
              </w:rPr>
            </w:pPr>
            <w:r w:rsidRPr="00594B7B">
              <w:rPr>
                <w:b w:val="0"/>
                <w:sz w:val="18"/>
                <w:szCs w:val="18"/>
              </w:rPr>
              <w:t>Дополнительных средств на осуществление мероприятий по противодействию коррупции не выделено</w:t>
            </w:r>
          </w:p>
        </w:tc>
      </w:tr>
      <w:tr w:rsidR="0063068F" w:rsidRPr="00D26F20" w:rsidTr="00E82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D26F20">
              <w:rPr>
                <w:sz w:val="20"/>
                <w:szCs w:val="20"/>
                <w:u w:val="single"/>
              </w:rPr>
              <w:t>Пункты</w:t>
            </w:r>
            <w:proofErr w:type="gramEnd"/>
            <w:r w:rsidRPr="00D26F20">
              <w:rPr>
                <w:sz w:val="20"/>
                <w:szCs w:val="20"/>
                <w:u w:val="single"/>
              </w:rPr>
              <w:t xml:space="preserve"> добавленные с учетом надзорной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1"/>
              <w:rPr>
                <w:b/>
                <w:bCs/>
                <w:sz w:val="20"/>
                <w:szCs w:val="20"/>
              </w:rPr>
            </w:pPr>
            <w:r w:rsidRPr="00D26F20">
              <w:rPr>
                <w:b/>
                <w:bCs/>
                <w:sz w:val="20"/>
                <w:szCs w:val="20"/>
              </w:rPr>
              <w:t xml:space="preserve"> Указать ответственных</w:t>
            </w:r>
          </w:p>
          <w:p w:rsidR="0063068F" w:rsidRPr="00D26F20" w:rsidRDefault="0063068F" w:rsidP="00E82EE7">
            <w:pPr>
              <w:pStyle w:val="4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исполнителей</w:t>
            </w:r>
          </w:p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b/>
                <w:sz w:val="20"/>
                <w:szCs w:val="20"/>
              </w:rPr>
            </w:pPr>
          </w:p>
          <w:p w:rsidR="0063068F" w:rsidRPr="00D26F20" w:rsidRDefault="0063068F" w:rsidP="00E82EE7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left"/>
              <w:rPr>
                <w:bCs w:val="0"/>
                <w:sz w:val="20"/>
                <w:szCs w:val="20"/>
              </w:rPr>
            </w:pPr>
            <w:r w:rsidRPr="00D26F20">
              <w:rPr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  <w:r w:rsidRPr="00D26F20">
              <w:rPr>
                <w:b w:val="0"/>
                <w:sz w:val="20"/>
                <w:szCs w:val="20"/>
              </w:rPr>
              <w:t>В пределах лимитов бюджетных обязательств на 2012-2013</w:t>
            </w:r>
          </w:p>
        </w:tc>
        <w:bookmarkStart w:id="0" w:name="_GoBack"/>
        <w:bookmarkEnd w:id="0"/>
      </w:tr>
      <w:tr w:rsidR="0063068F" w:rsidRPr="00D26F20" w:rsidTr="00E82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 w:rsidRPr="00D26F20">
              <w:rPr>
                <w:sz w:val="20"/>
                <w:szCs w:val="20"/>
              </w:rPr>
              <w:t>3.9.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tabs>
                <w:tab w:val="left" w:pos="71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8F" w:rsidRPr="00D26F20" w:rsidRDefault="0063068F" w:rsidP="00E82EE7">
            <w:pPr>
              <w:pStyle w:val="4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63068F" w:rsidRPr="00D26F20" w:rsidRDefault="0063068F" w:rsidP="0063068F"/>
    <w:p w:rsidR="00034832" w:rsidRDefault="00034832"/>
    <w:sectPr w:rsidR="00034832" w:rsidSect="005E3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697"/>
    <w:multiLevelType w:val="multilevel"/>
    <w:tmpl w:val="A80C8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1"/>
    <w:rsid w:val="0000038B"/>
    <w:rsid w:val="000008C7"/>
    <w:rsid w:val="00000D7E"/>
    <w:rsid w:val="00005F4A"/>
    <w:rsid w:val="00006B07"/>
    <w:rsid w:val="00013C85"/>
    <w:rsid w:val="000140AD"/>
    <w:rsid w:val="00022242"/>
    <w:rsid w:val="00022BEC"/>
    <w:rsid w:val="00026AE8"/>
    <w:rsid w:val="000307C8"/>
    <w:rsid w:val="00034832"/>
    <w:rsid w:val="0003491D"/>
    <w:rsid w:val="00034E3A"/>
    <w:rsid w:val="00036270"/>
    <w:rsid w:val="000412D2"/>
    <w:rsid w:val="000416F6"/>
    <w:rsid w:val="000438AC"/>
    <w:rsid w:val="000438EF"/>
    <w:rsid w:val="00047440"/>
    <w:rsid w:val="00056326"/>
    <w:rsid w:val="00070E46"/>
    <w:rsid w:val="000711A5"/>
    <w:rsid w:val="0007398B"/>
    <w:rsid w:val="00075098"/>
    <w:rsid w:val="00081863"/>
    <w:rsid w:val="00081E43"/>
    <w:rsid w:val="0008380D"/>
    <w:rsid w:val="00084875"/>
    <w:rsid w:val="00085A0E"/>
    <w:rsid w:val="00087516"/>
    <w:rsid w:val="00094222"/>
    <w:rsid w:val="00097591"/>
    <w:rsid w:val="000A5F5C"/>
    <w:rsid w:val="000B23C7"/>
    <w:rsid w:val="000B2871"/>
    <w:rsid w:val="000B4049"/>
    <w:rsid w:val="000B4817"/>
    <w:rsid w:val="000C428A"/>
    <w:rsid w:val="000C4FAA"/>
    <w:rsid w:val="000C592D"/>
    <w:rsid w:val="000D25C5"/>
    <w:rsid w:val="000D6E77"/>
    <w:rsid w:val="000D6ED4"/>
    <w:rsid w:val="000D6F67"/>
    <w:rsid w:val="000D7B24"/>
    <w:rsid w:val="000F01EC"/>
    <w:rsid w:val="0010146B"/>
    <w:rsid w:val="001024B4"/>
    <w:rsid w:val="00102998"/>
    <w:rsid w:val="001035E5"/>
    <w:rsid w:val="0010484C"/>
    <w:rsid w:val="00110108"/>
    <w:rsid w:val="001144BE"/>
    <w:rsid w:val="001155D6"/>
    <w:rsid w:val="00116BA3"/>
    <w:rsid w:val="00117355"/>
    <w:rsid w:val="001207BA"/>
    <w:rsid w:val="00130855"/>
    <w:rsid w:val="00133ED2"/>
    <w:rsid w:val="00137BF1"/>
    <w:rsid w:val="00141215"/>
    <w:rsid w:val="001459AD"/>
    <w:rsid w:val="00146BDA"/>
    <w:rsid w:val="00150BC4"/>
    <w:rsid w:val="00152C2A"/>
    <w:rsid w:val="0015344B"/>
    <w:rsid w:val="00153F67"/>
    <w:rsid w:val="00156B7C"/>
    <w:rsid w:val="00172E92"/>
    <w:rsid w:val="001739F7"/>
    <w:rsid w:val="00180FB0"/>
    <w:rsid w:val="00182430"/>
    <w:rsid w:val="00186233"/>
    <w:rsid w:val="001878C3"/>
    <w:rsid w:val="00190761"/>
    <w:rsid w:val="00190DB8"/>
    <w:rsid w:val="00191DE7"/>
    <w:rsid w:val="00196E12"/>
    <w:rsid w:val="001A27C9"/>
    <w:rsid w:val="001A5FEC"/>
    <w:rsid w:val="001B2214"/>
    <w:rsid w:val="001B2872"/>
    <w:rsid w:val="001B35C8"/>
    <w:rsid w:val="001B5E74"/>
    <w:rsid w:val="001C4295"/>
    <w:rsid w:val="001C4564"/>
    <w:rsid w:val="001C604E"/>
    <w:rsid w:val="001D589E"/>
    <w:rsid w:val="001D59E6"/>
    <w:rsid w:val="001E1E89"/>
    <w:rsid w:val="001E34FF"/>
    <w:rsid w:val="001F5B2E"/>
    <w:rsid w:val="001F617F"/>
    <w:rsid w:val="00200141"/>
    <w:rsid w:val="00202DBF"/>
    <w:rsid w:val="0020394A"/>
    <w:rsid w:val="00205F66"/>
    <w:rsid w:val="00212338"/>
    <w:rsid w:val="0021302B"/>
    <w:rsid w:val="00213129"/>
    <w:rsid w:val="00221FC4"/>
    <w:rsid w:val="00231A51"/>
    <w:rsid w:val="0023355E"/>
    <w:rsid w:val="00243AC6"/>
    <w:rsid w:val="002476FC"/>
    <w:rsid w:val="002525AF"/>
    <w:rsid w:val="002568EB"/>
    <w:rsid w:val="0025693B"/>
    <w:rsid w:val="00256D24"/>
    <w:rsid w:val="00261281"/>
    <w:rsid w:val="002648C8"/>
    <w:rsid w:val="00275865"/>
    <w:rsid w:val="002761DE"/>
    <w:rsid w:val="00282E14"/>
    <w:rsid w:val="002833FE"/>
    <w:rsid w:val="002923A5"/>
    <w:rsid w:val="00292A54"/>
    <w:rsid w:val="00292B36"/>
    <w:rsid w:val="002933F4"/>
    <w:rsid w:val="00296F32"/>
    <w:rsid w:val="002A49F1"/>
    <w:rsid w:val="002B04D2"/>
    <w:rsid w:val="002B09FA"/>
    <w:rsid w:val="002B3744"/>
    <w:rsid w:val="002B4C13"/>
    <w:rsid w:val="002B5F5E"/>
    <w:rsid w:val="002C4A59"/>
    <w:rsid w:val="002D1000"/>
    <w:rsid w:val="002D6BB8"/>
    <w:rsid w:val="002D768F"/>
    <w:rsid w:val="002E35F2"/>
    <w:rsid w:val="002E4990"/>
    <w:rsid w:val="002E5F08"/>
    <w:rsid w:val="002F224A"/>
    <w:rsid w:val="002F240E"/>
    <w:rsid w:val="002F2FB2"/>
    <w:rsid w:val="002F7B3A"/>
    <w:rsid w:val="00300132"/>
    <w:rsid w:val="003020BB"/>
    <w:rsid w:val="003035F1"/>
    <w:rsid w:val="00303EF8"/>
    <w:rsid w:val="00304C25"/>
    <w:rsid w:val="0030644F"/>
    <w:rsid w:val="00307281"/>
    <w:rsid w:val="00312DB7"/>
    <w:rsid w:val="00313722"/>
    <w:rsid w:val="00314FFD"/>
    <w:rsid w:val="00323811"/>
    <w:rsid w:val="0032464F"/>
    <w:rsid w:val="00324A27"/>
    <w:rsid w:val="00325D8A"/>
    <w:rsid w:val="0032615E"/>
    <w:rsid w:val="003313AA"/>
    <w:rsid w:val="003322BA"/>
    <w:rsid w:val="00333F61"/>
    <w:rsid w:val="0034505F"/>
    <w:rsid w:val="0034798D"/>
    <w:rsid w:val="00354E32"/>
    <w:rsid w:val="00361875"/>
    <w:rsid w:val="00361C35"/>
    <w:rsid w:val="003647F6"/>
    <w:rsid w:val="00364B42"/>
    <w:rsid w:val="00365379"/>
    <w:rsid w:val="00370A51"/>
    <w:rsid w:val="00375E01"/>
    <w:rsid w:val="00381F77"/>
    <w:rsid w:val="00385205"/>
    <w:rsid w:val="00394BA5"/>
    <w:rsid w:val="00395BEB"/>
    <w:rsid w:val="003A084C"/>
    <w:rsid w:val="003A106E"/>
    <w:rsid w:val="003A6BAB"/>
    <w:rsid w:val="003B0281"/>
    <w:rsid w:val="003B031E"/>
    <w:rsid w:val="003B1C56"/>
    <w:rsid w:val="003B30A0"/>
    <w:rsid w:val="003C03A7"/>
    <w:rsid w:val="003C3B7E"/>
    <w:rsid w:val="003C46A9"/>
    <w:rsid w:val="003D23C0"/>
    <w:rsid w:val="003D5E12"/>
    <w:rsid w:val="003E06AC"/>
    <w:rsid w:val="003E216D"/>
    <w:rsid w:val="003E3BD4"/>
    <w:rsid w:val="003E4DBD"/>
    <w:rsid w:val="003F3574"/>
    <w:rsid w:val="003F5474"/>
    <w:rsid w:val="003F5ACA"/>
    <w:rsid w:val="00403AAF"/>
    <w:rsid w:val="00410648"/>
    <w:rsid w:val="004124A0"/>
    <w:rsid w:val="00413032"/>
    <w:rsid w:val="004202FB"/>
    <w:rsid w:val="004252D4"/>
    <w:rsid w:val="00427B1C"/>
    <w:rsid w:val="00432979"/>
    <w:rsid w:val="00433308"/>
    <w:rsid w:val="00434570"/>
    <w:rsid w:val="00434642"/>
    <w:rsid w:val="00435322"/>
    <w:rsid w:val="004361D7"/>
    <w:rsid w:val="004402E8"/>
    <w:rsid w:val="004423E2"/>
    <w:rsid w:val="004529E1"/>
    <w:rsid w:val="0045357C"/>
    <w:rsid w:val="00461555"/>
    <w:rsid w:val="004620F5"/>
    <w:rsid w:val="00474E2B"/>
    <w:rsid w:val="0047584C"/>
    <w:rsid w:val="004809C8"/>
    <w:rsid w:val="00480E3B"/>
    <w:rsid w:val="00481EFB"/>
    <w:rsid w:val="00483360"/>
    <w:rsid w:val="004864C2"/>
    <w:rsid w:val="00490E0B"/>
    <w:rsid w:val="0049263E"/>
    <w:rsid w:val="0049325E"/>
    <w:rsid w:val="00495F10"/>
    <w:rsid w:val="004A16BA"/>
    <w:rsid w:val="004A50B3"/>
    <w:rsid w:val="004A6171"/>
    <w:rsid w:val="004A6F7E"/>
    <w:rsid w:val="004B3A76"/>
    <w:rsid w:val="004B41D5"/>
    <w:rsid w:val="004B626A"/>
    <w:rsid w:val="004C3C12"/>
    <w:rsid w:val="004C6D22"/>
    <w:rsid w:val="004D27EC"/>
    <w:rsid w:val="004E31E1"/>
    <w:rsid w:val="004E417E"/>
    <w:rsid w:val="004E65D7"/>
    <w:rsid w:val="004E71EA"/>
    <w:rsid w:val="004F013F"/>
    <w:rsid w:val="004F7D47"/>
    <w:rsid w:val="005049B4"/>
    <w:rsid w:val="00506F70"/>
    <w:rsid w:val="00510F43"/>
    <w:rsid w:val="005113A4"/>
    <w:rsid w:val="00511A4B"/>
    <w:rsid w:val="00512BA5"/>
    <w:rsid w:val="00515953"/>
    <w:rsid w:val="005166E2"/>
    <w:rsid w:val="00517528"/>
    <w:rsid w:val="00517DB9"/>
    <w:rsid w:val="00522494"/>
    <w:rsid w:val="00527354"/>
    <w:rsid w:val="00527A3C"/>
    <w:rsid w:val="00531D2F"/>
    <w:rsid w:val="00532196"/>
    <w:rsid w:val="00536EB8"/>
    <w:rsid w:val="00540D9C"/>
    <w:rsid w:val="00546377"/>
    <w:rsid w:val="00551169"/>
    <w:rsid w:val="0055137A"/>
    <w:rsid w:val="005570DD"/>
    <w:rsid w:val="005617DF"/>
    <w:rsid w:val="005658A0"/>
    <w:rsid w:val="00565F2A"/>
    <w:rsid w:val="00566AF2"/>
    <w:rsid w:val="0056785E"/>
    <w:rsid w:val="00571755"/>
    <w:rsid w:val="005763D1"/>
    <w:rsid w:val="00576B6B"/>
    <w:rsid w:val="00580BDE"/>
    <w:rsid w:val="00580DA4"/>
    <w:rsid w:val="005820F0"/>
    <w:rsid w:val="005827FE"/>
    <w:rsid w:val="005853FD"/>
    <w:rsid w:val="00586DC5"/>
    <w:rsid w:val="005929EE"/>
    <w:rsid w:val="005954F0"/>
    <w:rsid w:val="0059650F"/>
    <w:rsid w:val="005A2CBF"/>
    <w:rsid w:val="005A6706"/>
    <w:rsid w:val="005B502C"/>
    <w:rsid w:val="005B5326"/>
    <w:rsid w:val="005B656F"/>
    <w:rsid w:val="005B7F30"/>
    <w:rsid w:val="005C0151"/>
    <w:rsid w:val="005C162E"/>
    <w:rsid w:val="005C3212"/>
    <w:rsid w:val="005C3604"/>
    <w:rsid w:val="005D1B9E"/>
    <w:rsid w:val="005D37F4"/>
    <w:rsid w:val="005D46A1"/>
    <w:rsid w:val="005D5149"/>
    <w:rsid w:val="005E02D3"/>
    <w:rsid w:val="005E0A51"/>
    <w:rsid w:val="005E1137"/>
    <w:rsid w:val="005E228F"/>
    <w:rsid w:val="005E25C7"/>
    <w:rsid w:val="005E3489"/>
    <w:rsid w:val="005E3BD0"/>
    <w:rsid w:val="005E5B32"/>
    <w:rsid w:val="005F0709"/>
    <w:rsid w:val="005F2AA4"/>
    <w:rsid w:val="005F2ADA"/>
    <w:rsid w:val="005F3952"/>
    <w:rsid w:val="005F3F61"/>
    <w:rsid w:val="006043DD"/>
    <w:rsid w:val="006044F2"/>
    <w:rsid w:val="00604636"/>
    <w:rsid w:val="00606C45"/>
    <w:rsid w:val="006075F7"/>
    <w:rsid w:val="00611247"/>
    <w:rsid w:val="00611BF1"/>
    <w:rsid w:val="0061377B"/>
    <w:rsid w:val="00613D38"/>
    <w:rsid w:val="00614989"/>
    <w:rsid w:val="00615741"/>
    <w:rsid w:val="00616244"/>
    <w:rsid w:val="00617389"/>
    <w:rsid w:val="006279F7"/>
    <w:rsid w:val="0063068F"/>
    <w:rsid w:val="0063167A"/>
    <w:rsid w:val="00632A97"/>
    <w:rsid w:val="00641A84"/>
    <w:rsid w:val="00643327"/>
    <w:rsid w:val="00647571"/>
    <w:rsid w:val="00651127"/>
    <w:rsid w:val="00652C3B"/>
    <w:rsid w:val="00657AFC"/>
    <w:rsid w:val="00660C4E"/>
    <w:rsid w:val="00671986"/>
    <w:rsid w:val="00680DF1"/>
    <w:rsid w:val="0068385B"/>
    <w:rsid w:val="006844A4"/>
    <w:rsid w:val="006858E7"/>
    <w:rsid w:val="006878FC"/>
    <w:rsid w:val="0069114E"/>
    <w:rsid w:val="00693659"/>
    <w:rsid w:val="00694FD3"/>
    <w:rsid w:val="0069616C"/>
    <w:rsid w:val="006A2B8F"/>
    <w:rsid w:val="006A3CAA"/>
    <w:rsid w:val="006B6D94"/>
    <w:rsid w:val="006B6FE7"/>
    <w:rsid w:val="006C4412"/>
    <w:rsid w:val="006C4AA4"/>
    <w:rsid w:val="006C56F0"/>
    <w:rsid w:val="006C612C"/>
    <w:rsid w:val="006C63E7"/>
    <w:rsid w:val="006C6591"/>
    <w:rsid w:val="006C7D5B"/>
    <w:rsid w:val="006D0D8E"/>
    <w:rsid w:val="006D3893"/>
    <w:rsid w:val="006D5827"/>
    <w:rsid w:val="006E57F1"/>
    <w:rsid w:val="006F2EFF"/>
    <w:rsid w:val="006F31B8"/>
    <w:rsid w:val="006F4A1D"/>
    <w:rsid w:val="006F6025"/>
    <w:rsid w:val="006F7FC2"/>
    <w:rsid w:val="007003F5"/>
    <w:rsid w:val="007008CA"/>
    <w:rsid w:val="007014EC"/>
    <w:rsid w:val="0070345F"/>
    <w:rsid w:val="00706720"/>
    <w:rsid w:val="00706778"/>
    <w:rsid w:val="00712722"/>
    <w:rsid w:val="00712D9B"/>
    <w:rsid w:val="007165FE"/>
    <w:rsid w:val="00716634"/>
    <w:rsid w:val="007221B5"/>
    <w:rsid w:val="00722F2B"/>
    <w:rsid w:val="007306DA"/>
    <w:rsid w:val="0073124E"/>
    <w:rsid w:val="00732ED6"/>
    <w:rsid w:val="007407EC"/>
    <w:rsid w:val="007409CE"/>
    <w:rsid w:val="007446CB"/>
    <w:rsid w:val="007505A1"/>
    <w:rsid w:val="00752A5B"/>
    <w:rsid w:val="0076068E"/>
    <w:rsid w:val="00764E95"/>
    <w:rsid w:val="007662BA"/>
    <w:rsid w:val="00771B0C"/>
    <w:rsid w:val="00772980"/>
    <w:rsid w:val="0077637B"/>
    <w:rsid w:val="007776B0"/>
    <w:rsid w:val="00782488"/>
    <w:rsid w:val="00792D07"/>
    <w:rsid w:val="00795309"/>
    <w:rsid w:val="00796812"/>
    <w:rsid w:val="007A2E73"/>
    <w:rsid w:val="007A6715"/>
    <w:rsid w:val="007A6DAA"/>
    <w:rsid w:val="007A7458"/>
    <w:rsid w:val="007B2E1F"/>
    <w:rsid w:val="007B7E22"/>
    <w:rsid w:val="007C0009"/>
    <w:rsid w:val="007C70FC"/>
    <w:rsid w:val="007D79D8"/>
    <w:rsid w:val="007E09FA"/>
    <w:rsid w:val="007E40EA"/>
    <w:rsid w:val="007E6B3A"/>
    <w:rsid w:val="007F0D84"/>
    <w:rsid w:val="007F2AD6"/>
    <w:rsid w:val="007F518C"/>
    <w:rsid w:val="007F5692"/>
    <w:rsid w:val="007F59D6"/>
    <w:rsid w:val="007F5DA8"/>
    <w:rsid w:val="007F6500"/>
    <w:rsid w:val="00800A67"/>
    <w:rsid w:val="008039F1"/>
    <w:rsid w:val="008100A6"/>
    <w:rsid w:val="0081108A"/>
    <w:rsid w:val="008144AB"/>
    <w:rsid w:val="00814CDF"/>
    <w:rsid w:val="00816F1F"/>
    <w:rsid w:val="008225F8"/>
    <w:rsid w:val="008226D3"/>
    <w:rsid w:val="00831253"/>
    <w:rsid w:val="0083642C"/>
    <w:rsid w:val="00846DB7"/>
    <w:rsid w:val="00853D74"/>
    <w:rsid w:val="0085573D"/>
    <w:rsid w:val="0085652B"/>
    <w:rsid w:val="0086477E"/>
    <w:rsid w:val="00866D94"/>
    <w:rsid w:val="00871922"/>
    <w:rsid w:val="00872DA2"/>
    <w:rsid w:val="008778FA"/>
    <w:rsid w:val="008851E7"/>
    <w:rsid w:val="00886CA5"/>
    <w:rsid w:val="00892D29"/>
    <w:rsid w:val="00896F97"/>
    <w:rsid w:val="008A0987"/>
    <w:rsid w:val="008A1441"/>
    <w:rsid w:val="008A3978"/>
    <w:rsid w:val="008B5E07"/>
    <w:rsid w:val="008B7B55"/>
    <w:rsid w:val="008C0053"/>
    <w:rsid w:val="008C6EB0"/>
    <w:rsid w:val="008D5242"/>
    <w:rsid w:val="008D599F"/>
    <w:rsid w:val="008D59F6"/>
    <w:rsid w:val="008E4F7A"/>
    <w:rsid w:val="008E526F"/>
    <w:rsid w:val="008E5F92"/>
    <w:rsid w:val="008F0281"/>
    <w:rsid w:val="008F5050"/>
    <w:rsid w:val="008F6CEF"/>
    <w:rsid w:val="009005E7"/>
    <w:rsid w:val="00903955"/>
    <w:rsid w:val="00907C5F"/>
    <w:rsid w:val="00910A9E"/>
    <w:rsid w:val="00912FB1"/>
    <w:rsid w:val="0091388A"/>
    <w:rsid w:val="009146C3"/>
    <w:rsid w:val="009272B3"/>
    <w:rsid w:val="00934199"/>
    <w:rsid w:val="009347B2"/>
    <w:rsid w:val="009362B1"/>
    <w:rsid w:val="00936C79"/>
    <w:rsid w:val="00941D8F"/>
    <w:rsid w:val="00942B61"/>
    <w:rsid w:val="00943DBF"/>
    <w:rsid w:val="0095056B"/>
    <w:rsid w:val="0095302C"/>
    <w:rsid w:val="00956C01"/>
    <w:rsid w:val="00957211"/>
    <w:rsid w:val="00957DA4"/>
    <w:rsid w:val="0096756D"/>
    <w:rsid w:val="009706A4"/>
    <w:rsid w:val="00971376"/>
    <w:rsid w:val="00977797"/>
    <w:rsid w:val="00981D95"/>
    <w:rsid w:val="00983DA9"/>
    <w:rsid w:val="0098594C"/>
    <w:rsid w:val="009870E3"/>
    <w:rsid w:val="00990A8A"/>
    <w:rsid w:val="0099199A"/>
    <w:rsid w:val="0099402D"/>
    <w:rsid w:val="0099765C"/>
    <w:rsid w:val="009A21CE"/>
    <w:rsid w:val="009A2612"/>
    <w:rsid w:val="009B484F"/>
    <w:rsid w:val="009B5A68"/>
    <w:rsid w:val="009C0B72"/>
    <w:rsid w:val="009C26DA"/>
    <w:rsid w:val="009D4690"/>
    <w:rsid w:val="009D62C9"/>
    <w:rsid w:val="009D7B79"/>
    <w:rsid w:val="009E04A5"/>
    <w:rsid w:val="009E2B17"/>
    <w:rsid w:val="009F01DB"/>
    <w:rsid w:val="009F027E"/>
    <w:rsid w:val="009F5ED6"/>
    <w:rsid w:val="00A0013F"/>
    <w:rsid w:val="00A0393B"/>
    <w:rsid w:val="00A04903"/>
    <w:rsid w:val="00A04EAC"/>
    <w:rsid w:val="00A07245"/>
    <w:rsid w:val="00A14334"/>
    <w:rsid w:val="00A1446B"/>
    <w:rsid w:val="00A14AA9"/>
    <w:rsid w:val="00A14E9F"/>
    <w:rsid w:val="00A15DDE"/>
    <w:rsid w:val="00A30026"/>
    <w:rsid w:val="00A32328"/>
    <w:rsid w:val="00A37DAC"/>
    <w:rsid w:val="00A435AC"/>
    <w:rsid w:val="00A51513"/>
    <w:rsid w:val="00A5453B"/>
    <w:rsid w:val="00A567D9"/>
    <w:rsid w:val="00A569E7"/>
    <w:rsid w:val="00A60067"/>
    <w:rsid w:val="00A61920"/>
    <w:rsid w:val="00A63992"/>
    <w:rsid w:val="00A6725B"/>
    <w:rsid w:val="00A67563"/>
    <w:rsid w:val="00A73C34"/>
    <w:rsid w:val="00A7587E"/>
    <w:rsid w:val="00A77B9C"/>
    <w:rsid w:val="00A81298"/>
    <w:rsid w:val="00A92C0B"/>
    <w:rsid w:val="00A933A2"/>
    <w:rsid w:val="00A96A96"/>
    <w:rsid w:val="00AA2B98"/>
    <w:rsid w:val="00AA3F17"/>
    <w:rsid w:val="00AA77CF"/>
    <w:rsid w:val="00AB38C6"/>
    <w:rsid w:val="00AB3C2C"/>
    <w:rsid w:val="00AC160A"/>
    <w:rsid w:val="00AC1911"/>
    <w:rsid w:val="00AC7D81"/>
    <w:rsid w:val="00AD41F7"/>
    <w:rsid w:val="00AD6A61"/>
    <w:rsid w:val="00AD6DBF"/>
    <w:rsid w:val="00AE3A14"/>
    <w:rsid w:val="00AE49DD"/>
    <w:rsid w:val="00AE75D1"/>
    <w:rsid w:val="00AF055D"/>
    <w:rsid w:val="00AF177E"/>
    <w:rsid w:val="00AF1876"/>
    <w:rsid w:val="00AF1D8A"/>
    <w:rsid w:val="00AF52C5"/>
    <w:rsid w:val="00B002B6"/>
    <w:rsid w:val="00B10748"/>
    <w:rsid w:val="00B16751"/>
    <w:rsid w:val="00B21653"/>
    <w:rsid w:val="00B25524"/>
    <w:rsid w:val="00B30745"/>
    <w:rsid w:val="00B323E3"/>
    <w:rsid w:val="00B33CE0"/>
    <w:rsid w:val="00B376D5"/>
    <w:rsid w:val="00B41D66"/>
    <w:rsid w:val="00B42253"/>
    <w:rsid w:val="00B44993"/>
    <w:rsid w:val="00B4782A"/>
    <w:rsid w:val="00B56034"/>
    <w:rsid w:val="00B5696F"/>
    <w:rsid w:val="00B62771"/>
    <w:rsid w:val="00B65544"/>
    <w:rsid w:val="00B71311"/>
    <w:rsid w:val="00B719FE"/>
    <w:rsid w:val="00B71B60"/>
    <w:rsid w:val="00B725FE"/>
    <w:rsid w:val="00B776AC"/>
    <w:rsid w:val="00B80AB1"/>
    <w:rsid w:val="00B87304"/>
    <w:rsid w:val="00B930C4"/>
    <w:rsid w:val="00BA0E5D"/>
    <w:rsid w:val="00BA357A"/>
    <w:rsid w:val="00BA79DA"/>
    <w:rsid w:val="00BB22C7"/>
    <w:rsid w:val="00BB53D4"/>
    <w:rsid w:val="00BC25B5"/>
    <w:rsid w:val="00BC2A1B"/>
    <w:rsid w:val="00BC72E8"/>
    <w:rsid w:val="00BD1C3F"/>
    <w:rsid w:val="00BD2459"/>
    <w:rsid w:val="00BD306C"/>
    <w:rsid w:val="00BD43E6"/>
    <w:rsid w:val="00BE3026"/>
    <w:rsid w:val="00BE49C5"/>
    <w:rsid w:val="00BE7489"/>
    <w:rsid w:val="00BE7671"/>
    <w:rsid w:val="00BF2ADF"/>
    <w:rsid w:val="00BF35E3"/>
    <w:rsid w:val="00BF4CC6"/>
    <w:rsid w:val="00BF5F14"/>
    <w:rsid w:val="00BF74C6"/>
    <w:rsid w:val="00C00AA3"/>
    <w:rsid w:val="00C02CD0"/>
    <w:rsid w:val="00C03080"/>
    <w:rsid w:val="00C04A3A"/>
    <w:rsid w:val="00C056C6"/>
    <w:rsid w:val="00C100AE"/>
    <w:rsid w:val="00C12AD9"/>
    <w:rsid w:val="00C12F1D"/>
    <w:rsid w:val="00C17FBA"/>
    <w:rsid w:val="00C20994"/>
    <w:rsid w:val="00C2130E"/>
    <w:rsid w:val="00C253C2"/>
    <w:rsid w:val="00C270F9"/>
    <w:rsid w:val="00C27318"/>
    <w:rsid w:val="00C31910"/>
    <w:rsid w:val="00C3380A"/>
    <w:rsid w:val="00C34BD0"/>
    <w:rsid w:val="00C34FDA"/>
    <w:rsid w:val="00C350F8"/>
    <w:rsid w:val="00C37D0B"/>
    <w:rsid w:val="00C4055D"/>
    <w:rsid w:val="00C40FFA"/>
    <w:rsid w:val="00C44FEF"/>
    <w:rsid w:val="00C4759A"/>
    <w:rsid w:val="00C54060"/>
    <w:rsid w:val="00C60547"/>
    <w:rsid w:val="00C62A2C"/>
    <w:rsid w:val="00C64BF6"/>
    <w:rsid w:val="00C650C9"/>
    <w:rsid w:val="00C7002A"/>
    <w:rsid w:val="00C7680B"/>
    <w:rsid w:val="00C801EB"/>
    <w:rsid w:val="00C816D7"/>
    <w:rsid w:val="00C85A64"/>
    <w:rsid w:val="00C85CCA"/>
    <w:rsid w:val="00C9044E"/>
    <w:rsid w:val="00C90F8B"/>
    <w:rsid w:val="00C923F7"/>
    <w:rsid w:val="00C926E4"/>
    <w:rsid w:val="00CA0D62"/>
    <w:rsid w:val="00CB2BAA"/>
    <w:rsid w:val="00CB591A"/>
    <w:rsid w:val="00CB752E"/>
    <w:rsid w:val="00CC2045"/>
    <w:rsid w:val="00CC3EBF"/>
    <w:rsid w:val="00CC4335"/>
    <w:rsid w:val="00CC5756"/>
    <w:rsid w:val="00CD2645"/>
    <w:rsid w:val="00CD3CFB"/>
    <w:rsid w:val="00CE6560"/>
    <w:rsid w:val="00CF226B"/>
    <w:rsid w:val="00CF3DF8"/>
    <w:rsid w:val="00CF4100"/>
    <w:rsid w:val="00CF48A6"/>
    <w:rsid w:val="00CF7B5B"/>
    <w:rsid w:val="00D01D90"/>
    <w:rsid w:val="00D01ED5"/>
    <w:rsid w:val="00D03419"/>
    <w:rsid w:val="00D0367C"/>
    <w:rsid w:val="00D04F18"/>
    <w:rsid w:val="00D07FD4"/>
    <w:rsid w:val="00D12128"/>
    <w:rsid w:val="00D12364"/>
    <w:rsid w:val="00D14BD5"/>
    <w:rsid w:val="00D15F95"/>
    <w:rsid w:val="00D225C1"/>
    <w:rsid w:val="00D2396E"/>
    <w:rsid w:val="00D32D6A"/>
    <w:rsid w:val="00D36D8E"/>
    <w:rsid w:val="00D40152"/>
    <w:rsid w:val="00D41AC0"/>
    <w:rsid w:val="00D447C5"/>
    <w:rsid w:val="00D46698"/>
    <w:rsid w:val="00D50BA0"/>
    <w:rsid w:val="00D514B5"/>
    <w:rsid w:val="00D51F0E"/>
    <w:rsid w:val="00D53988"/>
    <w:rsid w:val="00D555E0"/>
    <w:rsid w:val="00D623F4"/>
    <w:rsid w:val="00D656C5"/>
    <w:rsid w:val="00D73D80"/>
    <w:rsid w:val="00D820FA"/>
    <w:rsid w:val="00D83402"/>
    <w:rsid w:val="00D86260"/>
    <w:rsid w:val="00D91583"/>
    <w:rsid w:val="00D93318"/>
    <w:rsid w:val="00DA0235"/>
    <w:rsid w:val="00DB1DB2"/>
    <w:rsid w:val="00DB2B66"/>
    <w:rsid w:val="00DB365F"/>
    <w:rsid w:val="00DB4083"/>
    <w:rsid w:val="00DC0065"/>
    <w:rsid w:val="00DC3B86"/>
    <w:rsid w:val="00DC538C"/>
    <w:rsid w:val="00DD2E02"/>
    <w:rsid w:val="00DD3674"/>
    <w:rsid w:val="00DD4BB7"/>
    <w:rsid w:val="00DD6BBD"/>
    <w:rsid w:val="00DF743F"/>
    <w:rsid w:val="00E027AA"/>
    <w:rsid w:val="00E033C8"/>
    <w:rsid w:val="00E0384D"/>
    <w:rsid w:val="00E047B7"/>
    <w:rsid w:val="00E04DB7"/>
    <w:rsid w:val="00E12DC7"/>
    <w:rsid w:val="00E1300D"/>
    <w:rsid w:val="00E137A9"/>
    <w:rsid w:val="00E20F13"/>
    <w:rsid w:val="00E2226A"/>
    <w:rsid w:val="00E224DA"/>
    <w:rsid w:val="00E22B9B"/>
    <w:rsid w:val="00E22C8E"/>
    <w:rsid w:val="00E31CCD"/>
    <w:rsid w:val="00E32955"/>
    <w:rsid w:val="00E32C86"/>
    <w:rsid w:val="00E339CB"/>
    <w:rsid w:val="00E37F58"/>
    <w:rsid w:val="00E457DB"/>
    <w:rsid w:val="00E45AFC"/>
    <w:rsid w:val="00E5017B"/>
    <w:rsid w:val="00E527F0"/>
    <w:rsid w:val="00E57028"/>
    <w:rsid w:val="00E64C8F"/>
    <w:rsid w:val="00E66559"/>
    <w:rsid w:val="00E72D72"/>
    <w:rsid w:val="00E75560"/>
    <w:rsid w:val="00E75F5D"/>
    <w:rsid w:val="00E7628A"/>
    <w:rsid w:val="00E800C2"/>
    <w:rsid w:val="00E80F79"/>
    <w:rsid w:val="00E8143D"/>
    <w:rsid w:val="00E87938"/>
    <w:rsid w:val="00E91483"/>
    <w:rsid w:val="00E9379B"/>
    <w:rsid w:val="00E93C52"/>
    <w:rsid w:val="00E95077"/>
    <w:rsid w:val="00E9603E"/>
    <w:rsid w:val="00EA3BE6"/>
    <w:rsid w:val="00EA4664"/>
    <w:rsid w:val="00EB4DB1"/>
    <w:rsid w:val="00EB56C7"/>
    <w:rsid w:val="00ED2D0A"/>
    <w:rsid w:val="00ED60D4"/>
    <w:rsid w:val="00ED61ED"/>
    <w:rsid w:val="00EE17A6"/>
    <w:rsid w:val="00EE2862"/>
    <w:rsid w:val="00EE2969"/>
    <w:rsid w:val="00EE597C"/>
    <w:rsid w:val="00EF0F9A"/>
    <w:rsid w:val="00EF25EA"/>
    <w:rsid w:val="00EF2C35"/>
    <w:rsid w:val="00EF4960"/>
    <w:rsid w:val="00F02D4E"/>
    <w:rsid w:val="00F0410F"/>
    <w:rsid w:val="00F049AD"/>
    <w:rsid w:val="00F07BBE"/>
    <w:rsid w:val="00F13039"/>
    <w:rsid w:val="00F16D26"/>
    <w:rsid w:val="00F23F41"/>
    <w:rsid w:val="00F2512C"/>
    <w:rsid w:val="00F253DF"/>
    <w:rsid w:val="00F33916"/>
    <w:rsid w:val="00F33AEA"/>
    <w:rsid w:val="00F34FA7"/>
    <w:rsid w:val="00F3534D"/>
    <w:rsid w:val="00F36719"/>
    <w:rsid w:val="00F46D5C"/>
    <w:rsid w:val="00F50399"/>
    <w:rsid w:val="00F6169E"/>
    <w:rsid w:val="00F64B46"/>
    <w:rsid w:val="00F65216"/>
    <w:rsid w:val="00F66B01"/>
    <w:rsid w:val="00F7220D"/>
    <w:rsid w:val="00F72BA4"/>
    <w:rsid w:val="00F73A5C"/>
    <w:rsid w:val="00F73FD0"/>
    <w:rsid w:val="00F74915"/>
    <w:rsid w:val="00F77729"/>
    <w:rsid w:val="00F819CD"/>
    <w:rsid w:val="00F831F5"/>
    <w:rsid w:val="00F94F27"/>
    <w:rsid w:val="00FA0987"/>
    <w:rsid w:val="00FA7EC6"/>
    <w:rsid w:val="00FB0FAF"/>
    <w:rsid w:val="00FB2484"/>
    <w:rsid w:val="00FB5CFF"/>
    <w:rsid w:val="00FB69F6"/>
    <w:rsid w:val="00FC30CB"/>
    <w:rsid w:val="00FC35ED"/>
    <w:rsid w:val="00FC6EA5"/>
    <w:rsid w:val="00FC7EC0"/>
    <w:rsid w:val="00FD2C20"/>
    <w:rsid w:val="00FD3AA4"/>
    <w:rsid w:val="00FD4106"/>
    <w:rsid w:val="00FD50C2"/>
    <w:rsid w:val="00FD6FA6"/>
    <w:rsid w:val="00FE0A3A"/>
    <w:rsid w:val="00FE0CB4"/>
    <w:rsid w:val="00FE2094"/>
    <w:rsid w:val="00FE5F16"/>
    <w:rsid w:val="00FE6DA5"/>
    <w:rsid w:val="00FE6F19"/>
    <w:rsid w:val="00FE71E2"/>
    <w:rsid w:val="00FE7687"/>
    <w:rsid w:val="00FF02B4"/>
    <w:rsid w:val="00FF1595"/>
    <w:rsid w:val="00FF1FA8"/>
    <w:rsid w:val="00FF345F"/>
    <w:rsid w:val="00FF3E1D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8F"/>
    <w:pPr>
      <w:keepNext/>
      <w:tabs>
        <w:tab w:val="left" w:pos="7155"/>
      </w:tabs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63068F"/>
    <w:pPr>
      <w:keepNext/>
      <w:tabs>
        <w:tab w:val="left" w:pos="7155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3068F"/>
    <w:pPr>
      <w:tabs>
        <w:tab w:val="left" w:pos="7155"/>
      </w:tabs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6306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3068F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63068F"/>
    <w:pPr>
      <w:shd w:val="clear" w:color="auto" w:fill="FFFFFF"/>
      <w:spacing w:line="276" w:lineRule="exact"/>
      <w:jc w:val="both"/>
    </w:pPr>
    <w:rPr>
      <w:rFonts w:cstheme="minorBidi"/>
      <w:lang w:eastAsia="en-US"/>
    </w:rPr>
  </w:style>
  <w:style w:type="character" w:styleId="a6">
    <w:name w:val="Hyperlink"/>
    <w:basedOn w:val="a0"/>
    <w:semiHidden/>
    <w:unhideWhenUsed/>
    <w:rsid w:val="006306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63068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68F"/>
    <w:pPr>
      <w:shd w:val="clear" w:color="auto" w:fill="FFFFFF"/>
      <w:spacing w:before="360" w:line="298" w:lineRule="exact"/>
    </w:pPr>
    <w:rPr>
      <w:rFonts w:cstheme="minorBidi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63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1">
    <w:name w:val="Основной текст (3) + Курсив"/>
    <w:basedOn w:val="3"/>
    <w:rsid w:val="0063068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63068F"/>
    <w:pPr>
      <w:shd w:val="clear" w:color="auto" w:fill="FFFFFF"/>
      <w:spacing w:before="240" w:line="322" w:lineRule="exact"/>
      <w:ind w:firstLine="800"/>
      <w:jc w:val="both"/>
    </w:pPr>
    <w:rPr>
      <w:color w:val="000000"/>
      <w:sz w:val="27"/>
      <w:szCs w:val="27"/>
    </w:rPr>
  </w:style>
  <w:style w:type="paragraph" w:customStyle="1" w:styleId="ConsPlusNormal">
    <w:name w:val="ConsPlusNormal"/>
    <w:rsid w:val="0063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30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8F"/>
    <w:pPr>
      <w:keepNext/>
      <w:tabs>
        <w:tab w:val="left" w:pos="7155"/>
      </w:tabs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63068F"/>
    <w:pPr>
      <w:keepNext/>
      <w:tabs>
        <w:tab w:val="left" w:pos="7155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3068F"/>
    <w:pPr>
      <w:tabs>
        <w:tab w:val="left" w:pos="7155"/>
      </w:tabs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63068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3068F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63068F"/>
    <w:pPr>
      <w:shd w:val="clear" w:color="auto" w:fill="FFFFFF"/>
      <w:spacing w:line="276" w:lineRule="exact"/>
      <w:jc w:val="both"/>
    </w:pPr>
    <w:rPr>
      <w:rFonts w:cstheme="minorBidi"/>
      <w:lang w:eastAsia="en-US"/>
    </w:rPr>
  </w:style>
  <w:style w:type="character" w:styleId="a6">
    <w:name w:val="Hyperlink"/>
    <w:basedOn w:val="a0"/>
    <w:semiHidden/>
    <w:unhideWhenUsed/>
    <w:rsid w:val="006306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63068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68F"/>
    <w:pPr>
      <w:shd w:val="clear" w:color="auto" w:fill="FFFFFF"/>
      <w:spacing w:before="360" w:line="298" w:lineRule="exact"/>
    </w:pPr>
    <w:rPr>
      <w:rFonts w:cstheme="minorBidi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63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1">
    <w:name w:val="Основной текст (3) + Курсив"/>
    <w:basedOn w:val="3"/>
    <w:rsid w:val="0063068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63068F"/>
    <w:pPr>
      <w:shd w:val="clear" w:color="auto" w:fill="FFFFFF"/>
      <w:spacing w:before="240" w:line="322" w:lineRule="exact"/>
      <w:ind w:firstLine="800"/>
      <w:jc w:val="both"/>
    </w:pPr>
    <w:rPr>
      <w:color w:val="000000"/>
      <w:sz w:val="27"/>
      <w:szCs w:val="27"/>
    </w:rPr>
  </w:style>
  <w:style w:type="paragraph" w:customStyle="1" w:styleId="ConsPlusNormal">
    <w:name w:val="ConsPlusNormal"/>
    <w:rsid w:val="0063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30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don.gos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don.gos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5291</Words>
  <Characters>30159</Characters>
  <Application>Microsoft Office Word</Application>
  <DocSecurity>0</DocSecurity>
  <Lines>251</Lines>
  <Paragraphs>70</Paragraphs>
  <ScaleCrop>false</ScaleCrop>
  <Company/>
  <LinksUpToDate>false</LinksUpToDate>
  <CharactersWithSpaces>35380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</dc:creator>
  <cp:keywords/>
  <dc:description/>
  <cp:lastModifiedBy>Алифанова</cp:lastModifiedBy>
  <cp:revision>3</cp:revision>
  <dcterms:created xsi:type="dcterms:W3CDTF">2015-06-10T10:08:00Z</dcterms:created>
  <dcterms:modified xsi:type="dcterms:W3CDTF">2015-06-10T10:12:00Z</dcterms:modified>
</cp:coreProperties>
</file>